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5" w:rsidRPr="00F822E1" w:rsidRDefault="00B279BE" w:rsidP="00841CEE">
      <w:pPr>
        <w:spacing w:before="100" w:beforeAutospacing="1" w:after="100" w:afterAutospacing="1" w:line="240" w:lineRule="auto"/>
        <w:ind w:left="-284"/>
        <w:jc w:val="center"/>
        <w:rPr>
          <w:rFonts w:ascii="Times New Roman" w:hAnsi="Times New Roman" w:cs="Times New Roman"/>
          <w:b/>
          <w:sz w:val="20"/>
          <w:szCs w:val="20"/>
          <w:lang w:val="id-ID" w:eastAsia="id-ID"/>
        </w:rPr>
      </w:pPr>
      <w:r w:rsidRPr="00F822E1">
        <w:rPr>
          <w:rFonts w:ascii="Times New Roman" w:hAnsi="Times New Roman" w:cs="Times New Roman"/>
          <w:b/>
          <w:sz w:val="20"/>
          <w:szCs w:val="20"/>
          <w:lang w:val="id-ID" w:eastAsia="id-ID"/>
        </w:rPr>
        <w:t>THE</w:t>
      </w:r>
      <w:r w:rsidR="00EA62EE" w:rsidRPr="00F822E1">
        <w:rPr>
          <w:rFonts w:ascii="Times New Roman" w:hAnsi="Times New Roman" w:cs="Times New Roman"/>
          <w:b/>
          <w:sz w:val="20"/>
          <w:szCs w:val="20"/>
          <w:lang w:val="id-ID" w:eastAsia="id-ID"/>
        </w:rPr>
        <w:t xml:space="preserve"> </w:t>
      </w:r>
      <w:r w:rsidR="00AC2D89" w:rsidRPr="00F822E1">
        <w:rPr>
          <w:rFonts w:ascii="Times New Roman" w:hAnsi="Times New Roman" w:cs="Times New Roman"/>
          <w:b/>
          <w:sz w:val="20"/>
          <w:szCs w:val="20"/>
          <w:lang w:val="id-ID" w:eastAsia="id-ID"/>
        </w:rPr>
        <w:t xml:space="preserve">CATEGORY </w:t>
      </w:r>
      <w:r w:rsidR="0006387B" w:rsidRPr="00F822E1">
        <w:rPr>
          <w:rFonts w:ascii="Times New Roman" w:hAnsi="Times New Roman" w:cs="Times New Roman"/>
          <w:b/>
          <w:sz w:val="20"/>
          <w:szCs w:val="20"/>
          <w:lang w:val="id-ID" w:eastAsia="id-ID"/>
        </w:rPr>
        <w:t>SHIFTS</w:t>
      </w:r>
      <w:r w:rsidR="00032357" w:rsidRPr="00F822E1">
        <w:rPr>
          <w:rFonts w:ascii="Times New Roman" w:hAnsi="Times New Roman" w:cs="Times New Roman"/>
          <w:b/>
          <w:sz w:val="20"/>
          <w:szCs w:val="20"/>
          <w:lang w:val="id-ID" w:eastAsia="id-ID"/>
        </w:rPr>
        <w:t xml:space="preserve"> IN</w:t>
      </w:r>
      <w:r w:rsidR="002E119D" w:rsidRPr="00F822E1">
        <w:rPr>
          <w:rFonts w:ascii="Times New Roman" w:hAnsi="Times New Roman" w:cs="Times New Roman"/>
          <w:b/>
          <w:sz w:val="20"/>
          <w:szCs w:val="20"/>
          <w:lang w:val="id-ID" w:eastAsia="id-ID"/>
        </w:rPr>
        <w:t xml:space="preserve"> </w:t>
      </w:r>
      <w:r w:rsidR="00877D89" w:rsidRPr="00F822E1">
        <w:rPr>
          <w:rFonts w:ascii="Times New Roman" w:hAnsi="Times New Roman" w:cs="Times New Roman"/>
          <w:b/>
          <w:sz w:val="20"/>
          <w:szCs w:val="20"/>
          <w:lang w:val="id-ID" w:eastAsia="id-ID"/>
        </w:rPr>
        <w:t>ENGLISH</w:t>
      </w:r>
      <w:r w:rsidR="009422B4" w:rsidRPr="00F822E1">
        <w:rPr>
          <w:rFonts w:ascii="Times New Roman" w:hAnsi="Times New Roman" w:cs="Times New Roman"/>
          <w:b/>
          <w:sz w:val="20"/>
          <w:szCs w:val="20"/>
          <w:lang w:val="id-ID" w:eastAsia="id-ID"/>
        </w:rPr>
        <w:t>-</w:t>
      </w:r>
      <w:r w:rsidR="00932458" w:rsidRPr="00F822E1">
        <w:rPr>
          <w:rFonts w:ascii="Times New Roman" w:hAnsi="Times New Roman" w:cs="Times New Roman"/>
          <w:b/>
          <w:sz w:val="20"/>
          <w:szCs w:val="20"/>
          <w:lang w:val="id-ID" w:eastAsia="id-ID"/>
        </w:rPr>
        <w:t xml:space="preserve"> </w:t>
      </w:r>
      <w:r w:rsidR="00932458" w:rsidRPr="00F822E1">
        <w:rPr>
          <w:rFonts w:ascii="Times New Roman" w:hAnsi="Times New Roman" w:cs="Times New Roman"/>
          <w:b/>
          <w:sz w:val="20"/>
          <w:szCs w:val="20"/>
          <w:lang w:eastAsia="id-ID"/>
        </w:rPr>
        <w:t>INDONESIA</w:t>
      </w:r>
      <w:r w:rsidR="009422B4" w:rsidRPr="00F822E1">
        <w:rPr>
          <w:rFonts w:ascii="Times New Roman" w:hAnsi="Times New Roman" w:cs="Times New Roman"/>
          <w:b/>
          <w:sz w:val="20"/>
          <w:szCs w:val="20"/>
          <w:lang w:val="id-ID" w:eastAsia="id-ID"/>
        </w:rPr>
        <w:t>N TRANSLATION</w:t>
      </w:r>
      <w:r w:rsidR="00931783" w:rsidRPr="00F822E1">
        <w:rPr>
          <w:rFonts w:ascii="Times New Roman" w:hAnsi="Times New Roman" w:cs="Times New Roman"/>
          <w:b/>
          <w:sz w:val="20"/>
          <w:szCs w:val="20"/>
          <w:lang w:val="id-ID" w:eastAsia="id-ID"/>
        </w:rPr>
        <w:t xml:space="preserve"> </w:t>
      </w:r>
    </w:p>
    <w:p w:rsidR="00346C7C" w:rsidRDefault="00346C7C" w:rsidP="00547FF4">
      <w:pPr>
        <w:spacing w:after="0" w:line="240" w:lineRule="auto"/>
        <w:jc w:val="center"/>
        <w:rPr>
          <w:rFonts w:ascii="Times New Roman" w:hAnsi="Times New Roman" w:cs="Times New Roman"/>
          <w:sz w:val="20"/>
          <w:szCs w:val="20"/>
          <w:lang w:val="id-ID"/>
        </w:rPr>
        <w:sectPr w:rsidR="00346C7C" w:rsidSect="00D133D4">
          <w:footerReference w:type="default" r:id="rId8"/>
          <w:pgSz w:w="11906" w:h="16838"/>
          <w:pgMar w:top="2268" w:right="1701" w:bottom="1701" w:left="2268" w:header="709" w:footer="709" w:gutter="0"/>
          <w:cols w:space="708"/>
          <w:docGrid w:linePitch="360"/>
        </w:sectPr>
      </w:pPr>
    </w:p>
    <w:p w:rsidR="00B269C3" w:rsidRPr="00F822E1" w:rsidRDefault="00CC201C"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lastRenderedPageBreak/>
        <w:t xml:space="preserve">Saiful Latif </w:t>
      </w:r>
    </w:p>
    <w:p w:rsidR="00582F42" w:rsidRPr="00C83A3E" w:rsidRDefault="00582F42" w:rsidP="00547FF4">
      <w:pPr>
        <w:spacing w:after="0" w:line="240" w:lineRule="auto"/>
        <w:jc w:val="center"/>
        <w:rPr>
          <w:rFonts w:ascii="Times New Roman" w:hAnsi="Times New Roman" w:cs="Times New Roman"/>
          <w:i/>
          <w:sz w:val="20"/>
          <w:szCs w:val="20"/>
          <w:lang w:val="id-ID"/>
        </w:rPr>
      </w:pPr>
      <w:r w:rsidRPr="00C83A3E">
        <w:rPr>
          <w:rFonts w:ascii="Times New Roman" w:hAnsi="Times New Roman" w:cs="Times New Roman"/>
          <w:i/>
          <w:sz w:val="20"/>
          <w:szCs w:val="20"/>
          <w:lang w:val="id-ID"/>
        </w:rPr>
        <w:t xml:space="preserve">English </w:t>
      </w:r>
      <w:r w:rsidR="00CC201C" w:rsidRPr="00C83A3E">
        <w:rPr>
          <w:rFonts w:ascii="Times New Roman" w:hAnsi="Times New Roman" w:cs="Times New Roman"/>
          <w:i/>
          <w:sz w:val="20"/>
          <w:szCs w:val="20"/>
          <w:lang w:val="id-ID"/>
        </w:rPr>
        <w:t xml:space="preserve">Language </w:t>
      </w:r>
      <w:r w:rsidRPr="00C83A3E">
        <w:rPr>
          <w:rFonts w:ascii="Times New Roman" w:hAnsi="Times New Roman" w:cs="Times New Roman"/>
          <w:i/>
          <w:sz w:val="20"/>
          <w:szCs w:val="20"/>
          <w:lang w:val="id-ID"/>
        </w:rPr>
        <w:t>Education Study Program</w:t>
      </w:r>
    </w:p>
    <w:p w:rsidR="00A314BA" w:rsidRPr="00C83A3E" w:rsidRDefault="00B332B6" w:rsidP="00547FF4">
      <w:pPr>
        <w:spacing w:after="0" w:line="240" w:lineRule="auto"/>
        <w:jc w:val="center"/>
        <w:rPr>
          <w:rFonts w:ascii="Times New Roman" w:hAnsi="Times New Roman" w:cs="Times New Roman"/>
          <w:i/>
          <w:sz w:val="20"/>
          <w:szCs w:val="20"/>
          <w:lang w:val="id-ID"/>
        </w:rPr>
      </w:pPr>
      <w:r w:rsidRPr="00C83A3E">
        <w:rPr>
          <w:rFonts w:ascii="Times New Roman" w:hAnsi="Times New Roman" w:cs="Times New Roman"/>
          <w:i/>
          <w:sz w:val="20"/>
          <w:szCs w:val="20"/>
          <w:lang w:val="id-ID"/>
        </w:rPr>
        <w:t>Fac</w:t>
      </w:r>
      <w:r w:rsidR="00A314BA" w:rsidRPr="00C83A3E">
        <w:rPr>
          <w:rFonts w:ascii="Times New Roman" w:hAnsi="Times New Roman" w:cs="Times New Roman"/>
          <w:i/>
          <w:sz w:val="20"/>
          <w:szCs w:val="20"/>
          <w:lang w:val="id-ID"/>
        </w:rPr>
        <w:t>ulty of Teacher Training and Education</w:t>
      </w:r>
    </w:p>
    <w:p w:rsidR="00065601" w:rsidRPr="00C83A3E" w:rsidRDefault="00B51F0C" w:rsidP="00547FF4">
      <w:pPr>
        <w:spacing w:after="0" w:line="240" w:lineRule="auto"/>
        <w:jc w:val="center"/>
        <w:rPr>
          <w:rFonts w:ascii="Times New Roman" w:hAnsi="Times New Roman" w:cs="Times New Roman"/>
          <w:i/>
          <w:sz w:val="20"/>
          <w:szCs w:val="20"/>
          <w:lang w:val="id-ID"/>
        </w:rPr>
      </w:pPr>
      <w:r w:rsidRPr="00C83A3E">
        <w:rPr>
          <w:rFonts w:ascii="Times New Roman" w:hAnsi="Times New Roman" w:cs="Times New Roman"/>
          <w:i/>
          <w:sz w:val="20"/>
          <w:szCs w:val="20"/>
          <w:lang w:val="id-ID"/>
        </w:rPr>
        <w:t xml:space="preserve">University of </w:t>
      </w:r>
      <w:r w:rsidR="00F035AD" w:rsidRPr="00C83A3E">
        <w:rPr>
          <w:rFonts w:ascii="Times New Roman" w:hAnsi="Times New Roman" w:cs="Times New Roman"/>
          <w:i/>
          <w:sz w:val="20"/>
          <w:szCs w:val="20"/>
          <w:lang w:val="id-ID"/>
        </w:rPr>
        <w:t>Khairun</w:t>
      </w:r>
      <w:r w:rsidR="002940CE" w:rsidRPr="00C83A3E">
        <w:rPr>
          <w:rFonts w:ascii="Times New Roman" w:hAnsi="Times New Roman" w:cs="Times New Roman"/>
          <w:i/>
          <w:sz w:val="20"/>
          <w:szCs w:val="20"/>
          <w:lang w:val="id-ID"/>
        </w:rPr>
        <w:t>, Ternate, Indonesia</w:t>
      </w:r>
    </w:p>
    <w:p w:rsidR="00A5098A" w:rsidRDefault="000F1E40" w:rsidP="00547FF4">
      <w:pPr>
        <w:spacing w:after="0" w:line="240" w:lineRule="auto"/>
        <w:jc w:val="center"/>
        <w:rPr>
          <w:lang w:val="id-ID"/>
        </w:rPr>
      </w:pPr>
      <w:r>
        <w:rPr>
          <w:rFonts w:ascii="Times New Roman" w:hAnsi="Times New Roman" w:cs="Times New Roman"/>
          <w:sz w:val="20"/>
          <w:szCs w:val="20"/>
          <w:lang w:val="id-ID"/>
        </w:rPr>
        <w:t xml:space="preserve">E-mail: </w:t>
      </w:r>
      <w:hyperlink r:id="rId9" w:history="1">
        <w:r w:rsidR="00A314BA" w:rsidRPr="00F03BF4">
          <w:rPr>
            <w:rStyle w:val="Hyperlink"/>
            <w:rFonts w:ascii="Times New Roman" w:hAnsi="Times New Roman" w:cs="Times New Roman"/>
            <w:sz w:val="20"/>
            <w:szCs w:val="20"/>
          </w:rPr>
          <w:t>saifullatif203@gmail.com</w:t>
        </w:r>
      </w:hyperlink>
    </w:p>
    <w:p w:rsidR="004813DA" w:rsidRPr="004813DA" w:rsidRDefault="004813DA" w:rsidP="00547FF4">
      <w:pPr>
        <w:spacing w:after="0" w:line="240" w:lineRule="auto"/>
        <w:jc w:val="center"/>
        <w:rPr>
          <w:rFonts w:ascii="Times New Roman" w:hAnsi="Times New Roman" w:cs="Times New Roman"/>
          <w:sz w:val="20"/>
          <w:szCs w:val="20"/>
          <w:lang w:val="id-ID"/>
        </w:rPr>
      </w:pPr>
    </w:p>
    <w:p w:rsidR="00A314BA" w:rsidRPr="00A314BA" w:rsidRDefault="00A314BA" w:rsidP="00547FF4">
      <w:pPr>
        <w:spacing w:after="0" w:line="240" w:lineRule="auto"/>
        <w:jc w:val="center"/>
        <w:rPr>
          <w:rFonts w:ascii="Times New Roman" w:hAnsi="Times New Roman" w:cs="Times New Roman"/>
          <w:sz w:val="20"/>
          <w:szCs w:val="20"/>
          <w:lang w:val="id-ID"/>
        </w:rPr>
      </w:pPr>
      <w:r w:rsidRPr="00F822E1">
        <w:rPr>
          <w:rFonts w:ascii="Times New Roman" w:hAnsi="Times New Roman" w:cs="Times New Roman"/>
          <w:sz w:val="20"/>
          <w:szCs w:val="20"/>
          <w:lang w:val="id-ID"/>
        </w:rPr>
        <w:t>Suratman Dahlan</w:t>
      </w:r>
    </w:p>
    <w:p w:rsidR="00A314BA" w:rsidRPr="00C83A3E" w:rsidRDefault="00A314BA" w:rsidP="00A314BA">
      <w:pPr>
        <w:spacing w:after="0" w:line="240" w:lineRule="auto"/>
        <w:jc w:val="center"/>
        <w:rPr>
          <w:rFonts w:ascii="Times New Roman" w:hAnsi="Times New Roman" w:cs="Times New Roman"/>
          <w:i/>
          <w:sz w:val="20"/>
          <w:szCs w:val="20"/>
          <w:lang w:val="id-ID"/>
        </w:rPr>
      </w:pPr>
      <w:r w:rsidRPr="00C83A3E">
        <w:rPr>
          <w:rFonts w:ascii="Times New Roman" w:hAnsi="Times New Roman" w:cs="Times New Roman"/>
          <w:i/>
          <w:sz w:val="20"/>
          <w:szCs w:val="20"/>
          <w:lang w:val="id-ID"/>
        </w:rPr>
        <w:t>English Language Education Study Program</w:t>
      </w:r>
    </w:p>
    <w:p w:rsidR="00346C7C" w:rsidRPr="00C83A3E" w:rsidRDefault="00A314BA" w:rsidP="00A314BA">
      <w:pPr>
        <w:spacing w:after="0" w:line="240" w:lineRule="auto"/>
        <w:jc w:val="center"/>
        <w:rPr>
          <w:rFonts w:ascii="Times New Roman" w:hAnsi="Times New Roman" w:cs="Times New Roman"/>
          <w:i/>
          <w:sz w:val="20"/>
          <w:szCs w:val="20"/>
          <w:lang w:val="id-ID"/>
        </w:rPr>
      </w:pPr>
      <w:r w:rsidRPr="00C83A3E">
        <w:rPr>
          <w:rFonts w:ascii="Times New Roman" w:hAnsi="Times New Roman" w:cs="Times New Roman"/>
          <w:i/>
          <w:sz w:val="20"/>
          <w:szCs w:val="20"/>
          <w:lang w:val="id-ID"/>
        </w:rPr>
        <w:t>University of Khairun</w:t>
      </w:r>
      <w:r w:rsidR="00346C7C" w:rsidRPr="00C83A3E">
        <w:rPr>
          <w:rFonts w:ascii="Times New Roman" w:hAnsi="Times New Roman" w:cs="Times New Roman"/>
          <w:i/>
          <w:sz w:val="20"/>
          <w:szCs w:val="20"/>
          <w:lang w:val="id-ID"/>
        </w:rPr>
        <w:t>, Ternate, Indonesia</w:t>
      </w:r>
    </w:p>
    <w:p w:rsidR="004813DA" w:rsidRDefault="00CE44D1" w:rsidP="00CE44D1">
      <w:pPr>
        <w:spacing w:after="0" w:line="240" w:lineRule="auto"/>
        <w:jc w:val="center"/>
        <w:sectPr w:rsidR="004813DA" w:rsidSect="00782383">
          <w:type w:val="continuous"/>
          <w:pgSz w:w="11906" w:h="16838"/>
          <w:pgMar w:top="2268" w:right="1701" w:bottom="1701" w:left="2268" w:header="709" w:footer="709" w:gutter="0"/>
          <w:cols w:space="708"/>
          <w:docGrid w:linePitch="360"/>
        </w:sectPr>
      </w:pPr>
      <w:r>
        <w:rPr>
          <w:rFonts w:ascii="Times New Roman" w:hAnsi="Times New Roman" w:cs="Times New Roman"/>
          <w:sz w:val="20"/>
          <w:szCs w:val="20"/>
          <w:lang w:val="id-ID"/>
        </w:rPr>
        <w:t>E</w:t>
      </w:r>
      <w:r w:rsidR="007B150E">
        <w:rPr>
          <w:rFonts w:ascii="Times New Roman" w:hAnsi="Times New Roman" w:cs="Times New Roman"/>
          <w:sz w:val="20"/>
          <w:szCs w:val="20"/>
          <w:lang w:val="id-ID"/>
        </w:rPr>
        <w:t>-</w:t>
      </w:r>
      <w:r>
        <w:rPr>
          <w:rFonts w:ascii="Times New Roman" w:hAnsi="Times New Roman" w:cs="Times New Roman"/>
          <w:sz w:val="20"/>
          <w:szCs w:val="20"/>
          <w:lang w:val="id-ID"/>
        </w:rPr>
        <w:t xml:space="preserve">mail: </w:t>
      </w:r>
      <w:hyperlink r:id="rId10" w:history="1">
        <w:r w:rsidRPr="00F03BF4">
          <w:rPr>
            <w:rStyle w:val="Hyperlink"/>
            <w:rFonts w:ascii="Times New Roman" w:hAnsi="Times New Roman" w:cs="Times New Roman"/>
            <w:sz w:val="20"/>
            <w:szCs w:val="20"/>
            <w:lang w:val="id-ID"/>
          </w:rPr>
          <w:t>suratmandahlan@unkhair.ac.id</w:t>
        </w:r>
      </w:hyperlink>
    </w:p>
    <w:p w:rsidR="00782383" w:rsidRDefault="00782383" w:rsidP="00CE44D1">
      <w:pPr>
        <w:spacing w:after="0" w:line="240" w:lineRule="auto"/>
        <w:jc w:val="center"/>
        <w:rPr>
          <w:rFonts w:ascii="Times New Roman" w:hAnsi="Times New Roman" w:cs="Times New Roman"/>
          <w:sz w:val="20"/>
          <w:szCs w:val="20"/>
          <w:lang w:val="id-ID"/>
        </w:rPr>
        <w:sectPr w:rsidR="00782383" w:rsidSect="00346C7C">
          <w:type w:val="continuous"/>
          <w:pgSz w:w="11906" w:h="16838"/>
          <w:pgMar w:top="2268" w:right="1701" w:bottom="1701" w:left="2268" w:header="709" w:footer="709" w:gutter="0"/>
          <w:cols w:num="2" w:space="708"/>
          <w:docGrid w:linePitch="360"/>
        </w:sectPr>
      </w:pPr>
    </w:p>
    <w:p w:rsidR="00CE44D1" w:rsidRDefault="00CE44D1" w:rsidP="00CE44D1">
      <w:pPr>
        <w:spacing w:after="0" w:line="240" w:lineRule="auto"/>
        <w:jc w:val="center"/>
        <w:rPr>
          <w:rFonts w:ascii="Times New Roman" w:hAnsi="Times New Roman" w:cs="Times New Roman"/>
          <w:sz w:val="20"/>
          <w:szCs w:val="20"/>
          <w:lang w:val="id-ID"/>
        </w:rPr>
      </w:pPr>
    </w:p>
    <w:p w:rsidR="00CE44D1" w:rsidRDefault="00CE44D1" w:rsidP="00A314BA">
      <w:pPr>
        <w:spacing w:after="0" w:line="240" w:lineRule="auto"/>
        <w:jc w:val="center"/>
        <w:rPr>
          <w:rFonts w:ascii="Times New Roman" w:hAnsi="Times New Roman" w:cs="Times New Roman"/>
          <w:sz w:val="20"/>
          <w:szCs w:val="20"/>
          <w:lang w:val="id-ID"/>
        </w:rPr>
        <w:sectPr w:rsidR="00CE44D1" w:rsidSect="00346C7C">
          <w:type w:val="continuous"/>
          <w:pgSz w:w="11906" w:h="16838"/>
          <w:pgMar w:top="2268" w:right="1701" w:bottom="1701" w:left="2268" w:header="709" w:footer="709" w:gutter="0"/>
          <w:cols w:num="2" w:space="708"/>
          <w:docGrid w:linePitch="360"/>
        </w:sectPr>
      </w:pPr>
    </w:p>
    <w:p w:rsidR="00547FF4" w:rsidRPr="00F822E1" w:rsidRDefault="00547FF4" w:rsidP="00547FF4">
      <w:pPr>
        <w:spacing w:after="0" w:line="240" w:lineRule="auto"/>
        <w:jc w:val="center"/>
        <w:rPr>
          <w:rFonts w:ascii="Times New Roman" w:hAnsi="Times New Roman" w:cs="Times New Roman"/>
          <w:b/>
          <w:sz w:val="20"/>
          <w:szCs w:val="20"/>
          <w:lang w:val="id-ID"/>
        </w:rPr>
      </w:pPr>
    </w:p>
    <w:p w:rsidR="002940CE" w:rsidRPr="00F822E1" w:rsidRDefault="002940CE" w:rsidP="003A639C">
      <w:pPr>
        <w:spacing w:line="240" w:lineRule="auto"/>
        <w:rPr>
          <w:rFonts w:ascii="Times New Roman" w:hAnsi="Times New Roman" w:cs="Times New Roman"/>
          <w:b/>
          <w:sz w:val="20"/>
          <w:szCs w:val="20"/>
          <w:lang w:val="id-ID"/>
        </w:rPr>
        <w:sectPr w:rsidR="002940CE" w:rsidRPr="00F822E1" w:rsidSect="00346C7C">
          <w:type w:val="continuous"/>
          <w:pgSz w:w="11906" w:h="16838"/>
          <w:pgMar w:top="2268" w:right="1701" w:bottom="1701" w:left="2268" w:header="709" w:footer="709" w:gutter="0"/>
          <w:cols w:space="708"/>
          <w:docGrid w:linePitch="360"/>
        </w:sectPr>
      </w:pPr>
    </w:p>
    <w:p w:rsidR="00346C7C" w:rsidRPr="00F822E1" w:rsidRDefault="00346C7C" w:rsidP="00346C7C">
      <w:pPr>
        <w:spacing w:line="240" w:lineRule="auto"/>
        <w:jc w:val="both"/>
        <w:rPr>
          <w:rFonts w:ascii="Times New Roman" w:hAnsi="Times New Roman" w:cs="Times New Roman"/>
          <w:b/>
          <w:color w:val="000000" w:themeColor="text1"/>
          <w:sz w:val="20"/>
          <w:szCs w:val="20"/>
          <w:lang w:val="id-ID"/>
        </w:rPr>
      </w:pPr>
      <w:r w:rsidRPr="00F822E1">
        <w:rPr>
          <w:rFonts w:ascii="Times New Roman" w:hAnsi="Times New Roman" w:cs="Times New Roman"/>
          <w:b/>
          <w:color w:val="000000" w:themeColor="text1"/>
          <w:sz w:val="20"/>
          <w:szCs w:val="20"/>
          <w:lang w:val="id-ID"/>
        </w:rPr>
        <w:lastRenderedPageBreak/>
        <w:t xml:space="preserve">Abstract: This study aims to identify and to classify shifts in English-Indonesian translation. This research employed a descriptive qualitative method. The research was conducted at the fourth-semester students of English </w:t>
      </w:r>
      <w:r>
        <w:rPr>
          <w:rFonts w:ascii="Times New Roman" w:hAnsi="Times New Roman" w:cs="Times New Roman"/>
          <w:b/>
          <w:color w:val="000000" w:themeColor="text1"/>
          <w:sz w:val="20"/>
          <w:szCs w:val="20"/>
          <w:lang w:val="id-ID"/>
        </w:rPr>
        <w:t xml:space="preserve">Language </w:t>
      </w:r>
      <w:r w:rsidRPr="00F822E1">
        <w:rPr>
          <w:rFonts w:ascii="Times New Roman" w:hAnsi="Times New Roman" w:cs="Times New Roman"/>
          <w:b/>
          <w:color w:val="000000" w:themeColor="text1"/>
          <w:sz w:val="20"/>
          <w:szCs w:val="20"/>
          <w:lang w:val="id-ID"/>
        </w:rPr>
        <w:t>Education Study Program, Khairun University w</w:t>
      </w:r>
      <w:r>
        <w:rPr>
          <w:rFonts w:ascii="Times New Roman" w:hAnsi="Times New Roman" w:cs="Times New Roman"/>
          <w:b/>
          <w:color w:val="000000" w:themeColor="text1"/>
          <w:sz w:val="20"/>
          <w:szCs w:val="20"/>
          <w:lang w:val="id-ID"/>
        </w:rPr>
        <w:t>hich consists of two classes, 78</w:t>
      </w:r>
      <w:r w:rsidRPr="00F822E1">
        <w:rPr>
          <w:rFonts w:ascii="Times New Roman" w:hAnsi="Times New Roman" w:cs="Times New Roman"/>
          <w:b/>
          <w:color w:val="000000" w:themeColor="text1"/>
          <w:sz w:val="20"/>
          <w:szCs w:val="20"/>
          <w:lang w:val="id-ID"/>
        </w:rPr>
        <w:t xml:space="preserve"> students. The data were collected through tests and interviews. The researcher classifies the data into five categories of shifts based on Catford's classification. That involves level shift, and category shifts which consist of structure shifts, unit shifts, intra-system shifts, and class shifts.The English-Indonesian translation which is analyzed through descriptive analysis technique showed the results, with the percentage of Structure Shifts (SS) 73.06%, Unit Shift (US) 7.69%, Class Shifts (CS) 8.97%, Intra System Shifts (ISS) 5.76%, and Level Shifts (LS) 4.48%.</w:t>
      </w:r>
    </w:p>
    <w:p w:rsidR="003A639C" w:rsidRPr="00B77406" w:rsidRDefault="00346C7C" w:rsidP="00346C7C">
      <w:pPr>
        <w:spacing w:line="240" w:lineRule="auto"/>
        <w:rPr>
          <w:rFonts w:ascii="Times New Roman" w:hAnsi="Times New Roman" w:cs="Times New Roman"/>
          <w:b/>
          <w:i/>
          <w:sz w:val="20"/>
          <w:szCs w:val="20"/>
          <w:lang w:val="id-ID"/>
        </w:rPr>
      </w:pPr>
      <w:r w:rsidRPr="00B77406">
        <w:rPr>
          <w:rFonts w:ascii="Times New Roman" w:hAnsi="Times New Roman" w:cs="Times New Roman"/>
          <w:b/>
          <w:i/>
          <w:color w:val="000000" w:themeColor="text1"/>
          <w:sz w:val="20"/>
          <w:szCs w:val="20"/>
          <w:lang w:val="id-ID"/>
        </w:rPr>
        <w:t xml:space="preserve"> </w:t>
      </w:r>
      <w:r w:rsidRPr="00B77406">
        <w:rPr>
          <w:rFonts w:ascii="Times New Roman" w:hAnsi="Times New Roman" w:cs="Times New Roman"/>
          <w:b/>
          <w:i/>
          <w:sz w:val="20"/>
          <w:szCs w:val="20"/>
        </w:rPr>
        <w:t>Key</w:t>
      </w:r>
      <w:r w:rsidRPr="00B77406">
        <w:rPr>
          <w:rFonts w:ascii="Times New Roman" w:hAnsi="Times New Roman" w:cs="Times New Roman"/>
          <w:b/>
          <w:i/>
          <w:sz w:val="20"/>
          <w:szCs w:val="20"/>
          <w:lang w:val="id-ID"/>
        </w:rPr>
        <w:t>w</w:t>
      </w:r>
      <w:r w:rsidRPr="00B77406">
        <w:rPr>
          <w:rFonts w:ascii="Times New Roman" w:hAnsi="Times New Roman" w:cs="Times New Roman"/>
          <w:b/>
          <w:i/>
          <w:sz w:val="20"/>
          <w:szCs w:val="20"/>
        </w:rPr>
        <w:t>ord</w:t>
      </w:r>
      <w:r w:rsidRPr="00B77406">
        <w:rPr>
          <w:rFonts w:ascii="Times New Roman" w:hAnsi="Times New Roman" w:cs="Times New Roman"/>
          <w:b/>
          <w:i/>
          <w:sz w:val="20"/>
          <w:szCs w:val="20"/>
          <w:lang w:val="id-ID"/>
        </w:rPr>
        <w:t xml:space="preserve">s-Shifts, English-Indonesian, </w:t>
      </w:r>
      <w:r w:rsidRPr="00B77406">
        <w:rPr>
          <w:rFonts w:ascii="Times New Roman" w:hAnsi="Times New Roman" w:cs="Times New Roman"/>
          <w:b/>
          <w:i/>
          <w:sz w:val="20"/>
          <w:szCs w:val="20"/>
        </w:rPr>
        <w:t>Translation</w:t>
      </w:r>
    </w:p>
    <w:p w:rsidR="00D133D4" w:rsidRPr="00F822E1" w:rsidRDefault="00FF6FE2" w:rsidP="003A639C">
      <w:pPr>
        <w:pStyle w:val="ListParagraph"/>
        <w:numPr>
          <w:ilvl w:val="0"/>
          <w:numId w:val="32"/>
        </w:numPr>
        <w:spacing w:line="240" w:lineRule="auto"/>
        <w:ind w:hanging="371"/>
        <w:jc w:val="center"/>
        <w:rPr>
          <w:rFonts w:ascii="Times New Roman" w:hAnsi="Times New Roman" w:cs="Times New Roman"/>
          <w:sz w:val="20"/>
          <w:szCs w:val="20"/>
          <w:lang w:val="id-ID"/>
        </w:rPr>
      </w:pPr>
      <w:r w:rsidRPr="00F822E1">
        <w:rPr>
          <w:rFonts w:ascii="Times New Roman" w:hAnsi="Times New Roman" w:cs="Times New Roman"/>
          <w:color w:val="000000" w:themeColor="text1"/>
          <w:sz w:val="20"/>
          <w:szCs w:val="20"/>
        </w:rPr>
        <w:t>I</w:t>
      </w:r>
      <w:r w:rsidR="003A639C" w:rsidRPr="00F822E1">
        <w:rPr>
          <w:rFonts w:ascii="Times New Roman" w:hAnsi="Times New Roman" w:cs="Times New Roman"/>
          <w:color w:val="000000" w:themeColor="text1"/>
          <w:sz w:val="20"/>
          <w:szCs w:val="20"/>
          <w:lang w:val="id-ID"/>
        </w:rPr>
        <w:t>NTRODUCTION</w:t>
      </w:r>
    </w:p>
    <w:p w:rsidR="003A639C" w:rsidRPr="00F822E1" w:rsidRDefault="003A639C" w:rsidP="003A639C">
      <w:pPr>
        <w:pStyle w:val="ListParagraph"/>
        <w:spacing w:line="240" w:lineRule="auto"/>
        <w:ind w:left="1080"/>
        <w:jc w:val="center"/>
        <w:rPr>
          <w:rFonts w:ascii="Times New Roman" w:hAnsi="Times New Roman" w:cs="Times New Roman"/>
          <w:b/>
          <w:sz w:val="20"/>
          <w:szCs w:val="20"/>
          <w:lang w:val="id-ID"/>
        </w:rPr>
      </w:pPr>
    </w:p>
    <w:p w:rsidR="006011DE"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In Indonesia, English is used as a foreign</w:t>
      </w:r>
      <w:r w:rsidR="00E53974" w:rsidRPr="00F822E1">
        <w:rPr>
          <w:rFonts w:ascii="Times New Roman" w:hAnsi="Times New Roman" w:cs="Times New Roman"/>
          <w:color w:val="000000" w:themeColor="text1"/>
          <w:sz w:val="20"/>
          <w:szCs w:val="20"/>
          <w:lang w:val="id-ID"/>
        </w:rPr>
        <w:t xml:space="preserve"> language (EFL) which is taugh </w:t>
      </w:r>
      <w:r w:rsidRPr="00F822E1">
        <w:rPr>
          <w:rFonts w:ascii="Times New Roman" w:hAnsi="Times New Roman" w:cs="Times New Roman"/>
          <w:color w:val="000000" w:themeColor="text1"/>
          <w:sz w:val="20"/>
          <w:szCs w:val="20"/>
          <w:lang w:val="id-ID"/>
        </w:rPr>
        <w:t xml:space="preserve">in formal education. This is expected to encourage students at junior high school up to the university level, to develop their English language </w:t>
      </w:r>
      <w:r w:rsidR="00944266" w:rsidRPr="00F822E1">
        <w:rPr>
          <w:rFonts w:ascii="Times New Roman" w:hAnsi="Times New Roman" w:cs="Times New Roman"/>
          <w:color w:val="000000" w:themeColor="text1"/>
          <w:sz w:val="20"/>
          <w:szCs w:val="20"/>
          <w:lang w:val="id-ID"/>
        </w:rPr>
        <w:t xml:space="preserve">skills </w:t>
      </w:r>
      <w:r w:rsidR="00793F3B">
        <w:rPr>
          <w:rFonts w:ascii="Times New Roman" w:hAnsi="Times New Roman" w:cs="Times New Roman"/>
          <w:color w:val="000000" w:themeColor="text1"/>
          <w:sz w:val="20"/>
          <w:szCs w:val="20"/>
          <w:lang w:val="id-ID"/>
        </w:rPr>
        <w:t xml:space="preserve">and </w:t>
      </w:r>
      <w:r w:rsidRPr="00F822E1">
        <w:rPr>
          <w:rFonts w:ascii="Times New Roman" w:hAnsi="Times New Roman" w:cs="Times New Roman"/>
          <w:color w:val="000000" w:themeColor="text1"/>
          <w:sz w:val="20"/>
          <w:szCs w:val="20"/>
          <w:lang w:val="id-ID"/>
        </w:rPr>
        <w:t>competence</w:t>
      </w:r>
      <w:r w:rsidR="00944266" w:rsidRPr="00F822E1">
        <w:rPr>
          <w:rFonts w:ascii="Times New Roman" w:hAnsi="Times New Roman" w:cs="Times New Roman"/>
          <w:color w:val="000000" w:themeColor="text1"/>
          <w:sz w:val="20"/>
          <w:szCs w:val="20"/>
          <w:lang w:val="id-ID"/>
        </w:rPr>
        <w:t>s</w:t>
      </w:r>
      <w:r w:rsidR="00AD3E90" w:rsidRPr="00F822E1">
        <w:rPr>
          <w:rFonts w:ascii="Times New Roman" w:hAnsi="Times New Roman" w:cs="Times New Roman"/>
          <w:color w:val="000000" w:themeColor="text1"/>
          <w:sz w:val="20"/>
          <w:szCs w:val="20"/>
          <w:lang w:val="id-ID"/>
        </w:rPr>
        <w:t>.</w:t>
      </w:r>
    </w:p>
    <w:p w:rsidR="006011DE"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Furthemore, the students of the English</w:t>
      </w:r>
      <w:r w:rsidR="00E26AEC" w:rsidRPr="00F822E1">
        <w:rPr>
          <w:rFonts w:ascii="Times New Roman" w:hAnsi="Times New Roman" w:cs="Times New Roman"/>
          <w:color w:val="000000" w:themeColor="text1"/>
          <w:sz w:val="20"/>
          <w:szCs w:val="20"/>
          <w:lang w:val="id-ID"/>
        </w:rPr>
        <w:t xml:space="preserve"> </w:t>
      </w:r>
      <w:r w:rsidR="00C92306">
        <w:rPr>
          <w:rFonts w:ascii="Times New Roman" w:hAnsi="Times New Roman" w:cs="Times New Roman"/>
          <w:color w:val="000000" w:themeColor="text1"/>
          <w:sz w:val="20"/>
          <w:szCs w:val="20"/>
          <w:lang w:val="id-ID"/>
        </w:rPr>
        <w:t xml:space="preserve">language </w:t>
      </w:r>
      <w:r w:rsidR="00E26AEC" w:rsidRPr="00F822E1">
        <w:rPr>
          <w:rFonts w:ascii="Times New Roman" w:hAnsi="Times New Roman" w:cs="Times New Roman"/>
          <w:color w:val="000000" w:themeColor="text1"/>
          <w:sz w:val="20"/>
          <w:szCs w:val="20"/>
          <w:lang w:val="id-ID"/>
        </w:rPr>
        <w:t>education department</w:t>
      </w:r>
      <w:r w:rsidRPr="00F822E1">
        <w:rPr>
          <w:rFonts w:ascii="Times New Roman" w:hAnsi="Times New Roman" w:cs="Times New Roman"/>
          <w:color w:val="000000" w:themeColor="text1"/>
          <w:sz w:val="20"/>
          <w:szCs w:val="20"/>
          <w:lang w:val="id-ID"/>
        </w:rPr>
        <w:t xml:space="preserve"> who are learning English at university hoped to have many certainly ideas and opinions which ar</w:t>
      </w:r>
      <w:r w:rsidR="00C92306">
        <w:rPr>
          <w:rFonts w:ascii="Times New Roman" w:hAnsi="Times New Roman" w:cs="Times New Roman"/>
          <w:color w:val="000000" w:themeColor="text1"/>
          <w:sz w:val="20"/>
          <w:szCs w:val="20"/>
          <w:lang w:val="id-ID"/>
        </w:rPr>
        <w:t>e transferred from Indonesian as</w:t>
      </w:r>
      <w:r w:rsidRPr="00F822E1">
        <w:rPr>
          <w:rFonts w:ascii="Times New Roman" w:hAnsi="Times New Roman" w:cs="Times New Roman"/>
          <w:color w:val="000000" w:themeColor="text1"/>
          <w:sz w:val="20"/>
          <w:szCs w:val="20"/>
          <w:lang w:val="id-ID"/>
        </w:rPr>
        <w:t xml:space="preserve"> source language (SL) into </w:t>
      </w:r>
      <w:r w:rsidR="00C92306">
        <w:rPr>
          <w:rFonts w:ascii="Times New Roman" w:hAnsi="Times New Roman" w:cs="Times New Roman"/>
          <w:color w:val="000000" w:themeColor="text1"/>
          <w:sz w:val="20"/>
          <w:szCs w:val="20"/>
          <w:lang w:val="id-ID"/>
        </w:rPr>
        <w:t>English as</w:t>
      </w:r>
      <w:r w:rsidRPr="00F822E1">
        <w:rPr>
          <w:rFonts w:ascii="Times New Roman" w:hAnsi="Times New Roman" w:cs="Times New Roman"/>
          <w:color w:val="000000" w:themeColor="text1"/>
          <w:sz w:val="20"/>
          <w:szCs w:val="20"/>
          <w:lang w:val="id-ID"/>
        </w:rPr>
        <w:t xml:space="preserve"> target </w:t>
      </w:r>
      <w:r w:rsidRPr="00F822E1">
        <w:rPr>
          <w:rFonts w:ascii="Times New Roman" w:hAnsi="Times New Roman" w:cs="Times New Roman"/>
          <w:color w:val="000000" w:themeColor="text1"/>
          <w:sz w:val="20"/>
          <w:szCs w:val="20"/>
          <w:lang w:val="id-ID"/>
        </w:rPr>
        <w:lastRenderedPageBreak/>
        <w:t>language (TL)</w:t>
      </w:r>
      <w:r w:rsidR="00BC271A">
        <w:rPr>
          <w:rFonts w:ascii="Times New Roman" w:hAnsi="Times New Roman" w:cs="Times New Roman"/>
          <w:color w:val="000000" w:themeColor="text1"/>
          <w:sz w:val="20"/>
          <w:szCs w:val="20"/>
          <w:lang w:val="id-ID"/>
        </w:rPr>
        <w:t xml:space="preserve">, and vice versa </w:t>
      </w:r>
      <w:r w:rsidRPr="00F822E1">
        <w:rPr>
          <w:rFonts w:ascii="Times New Roman" w:hAnsi="Times New Roman" w:cs="Times New Roman"/>
          <w:color w:val="000000" w:themeColor="text1"/>
          <w:sz w:val="20"/>
          <w:szCs w:val="20"/>
          <w:lang w:val="id-ID"/>
        </w:rPr>
        <w:t>need a competence</w:t>
      </w:r>
      <w:r w:rsidR="002A2BAB">
        <w:rPr>
          <w:rFonts w:ascii="Times New Roman" w:hAnsi="Times New Roman" w:cs="Times New Roman"/>
          <w:color w:val="000000" w:themeColor="text1"/>
          <w:sz w:val="20"/>
          <w:szCs w:val="20"/>
          <w:lang w:val="id-ID"/>
        </w:rPr>
        <w:t>,</w:t>
      </w:r>
      <w:r w:rsidRPr="00F822E1">
        <w:rPr>
          <w:rFonts w:ascii="Times New Roman" w:hAnsi="Times New Roman" w:cs="Times New Roman"/>
          <w:color w:val="000000" w:themeColor="text1"/>
          <w:sz w:val="20"/>
          <w:szCs w:val="20"/>
          <w:lang w:val="id-ID"/>
        </w:rPr>
        <w:t xml:space="preserve"> which is called translation. As far as transl</w:t>
      </w:r>
      <w:r w:rsidR="004F2B16">
        <w:rPr>
          <w:rFonts w:ascii="Times New Roman" w:hAnsi="Times New Roman" w:cs="Times New Roman"/>
          <w:color w:val="000000" w:themeColor="text1"/>
          <w:sz w:val="20"/>
          <w:szCs w:val="20"/>
          <w:lang w:val="id-ID"/>
        </w:rPr>
        <w:t>ation is concerned, [9]</w:t>
      </w:r>
      <w:r w:rsidRPr="00F822E1">
        <w:rPr>
          <w:rFonts w:ascii="Times New Roman" w:hAnsi="Times New Roman" w:cs="Times New Roman"/>
          <w:color w:val="000000" w:themeColor="text1"/>
          <w:sz w:val="20"/>
          <w:szCs w:val="20"/>
          <w:lang w:val="id-ID"/>
        </w:rPr>
        <w:t xml:space="preserve"> defined that translation as a process to transfer the meaning of a source language into meaning in a target la</w:t>
      </w:r>
      <w:r w:rsidR="004F2B16">
        <w:rPr>
          <w:rFonts w:ascii="Times New Roman" w:hAnsi="Times New Roman" w:cs="Times New Roman"/>
          <w:color w:val="000000" w:themeColor="text1"/>
          <w:sz w:val="20"/>
          <w:szCs w:val="20"/>
          <w:lang w:val="id-ID"/>
        </w:rPr>
        <w:t>nguage. Moreover, [15]</w:t>
      </w:r>
      <w:r w:rsidRPr="00F822E1">
        <w:rPr>
          <w:rFonts w:ascii="Times New Roman" w:hAnsi="Times New Roman" w:cs="Times New Roman"/>
          <w:color w:val="000000" w:themeColor="text1"/>
          <w:sz w:val="20"/>
          <w:szCs w:val="20"/>
          <w:lang w:val="id-ID"/>
        </w:rPr>
        <w:t xml:space="preserve"> stated that translation is written for new situations, purposes, recipients, and cultures. </w:t>
      </w:r>
    </w:p>
    <w:p w:rsidR="006011DE" w:rsidRPr="00F822E1" w:rsidRDefault="002A2BAB"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Dealing with</w:t>
      </w:r>
      <w:r w:rsidR="006011DE" w:rsidRPr="00F822E1">
        <w:rPr>
          <w:rFonts w:ascii="Times New Roman" w:hAnsi="Times New Roman" w:cs="Times New Roman"/>
          <w:color w:val="000000" w:themeColor="text1"/>
          <w:sz w:val="20"/>
          <w:szCs w:val="20"/>
          <w:lang w:val="id-ID"/>
        </w:rPr>
        <w:t xml:space="preserve"> translation</w:t>
      </w:r>
      <w:r>
        <w:rPr>
          <w:rFonts w:ascii="Times New Roman" w:hAnsi="Times New Roman" w:cs="Times New Roman"/>
          <w:color w:val="000000" w:themeColor="text1"/>
          <w:sz w:val="20"/>
          <w:szCs w:val="20"/>
          <w:lang w:val="id-ID"/>
        </w:rPr>
        <w:t xml:space="preserve"> studies</w:t>
      </w:r>
      <w:r w:rsidR="006011DE" w:rsidRPr="00F822E1">
        <w:rPr>
          <w:rFonts w:ascii="Times New Roman" w:hAnsi="Times New Roman" w:cs="Times New Roman"/>
          <w:color w:val="000000" w:themeColor="text1"/>
          <w:sz w:val="20"/>
          <w:szCs w:val="20"/>
          <w:lang w:val="id-ID"/>
        </w:rPr>
        <w:t>, translators need two languages to f</w:t>
      </w:r>
      <w:r w:rsidR="00772A91" w:rsidRPr="00F822E1">
        <w:rPr>
          <w:rFonts w:ascii="Times New Roman" w:hAnsi="Times New Roman" w:cs="Times New Roman"/>
          <w:color w:val="000000" w:themeColor="text1"/>
          <w:sz w:val="20"/>
          <w:szCs w:val="20"/>
          <w:lang w:val="id-ID"/>
        </w:rPr>
        <w:t xml:space="preserve">ind an equivalence in SL or TL. </w:t>
      </w:r>
      <w:r w:rsidR="006011DE" w:rsidRPr="00F822E1">
        <w:rPr>
          <w:rFonts w:ascii="Times New Roman" w:hAnsi="Times New Roman" w:cs="Times New Roman"/>
          <w:color w:val="000000" w:themeColor="text1"/>
          <w:sz w:val="20"/>
          <w:szCs w:val="20"/>
          <w:lang w:val="id-ID"/>
        </w:rPr>
        <w:t>To find the equivalences between two language</w:t>
      </w:r>
      <w:r w:rsidR="00956AD9">
        <w:rPr>
          <w:rFonts w:ascii="Times New Roman" w:hAnsi="Times New Roman" w:cs="Times New Roman"/>
          <w:color w:val="000000" w:themeColor="text1"/>
          <w:sz w:val="20"/>
          <w:szCs w:val="20"/>
          <w:lang w:val="id-ID"/>
        </w:rPr>
        <w:t>s</w:t>
      </w:r>
      <w:r w:rsidR="006011DE" w:rsidRPr="00F822E1">
        <w:rPr>
          <w:rFonts w:ascii="Times New Roman" w:hAnsi="Times New Roman" w:cs="Times New Roman"/>
          <w:color w:val="000000" w:themeColor="text1"/>
          <w:sz w:val="20"/>
          <w:szCs w:val="20"/>
          <w:lang w:val="id-ID"/>
        </w:rPr>
        <w:t xml:space="preserve">, shifts may occur in source and target language text. </w:t>
      </w:r>
      <w:r w:rsidR="00772A91" w:rsidRPr="00F822E1">
        <w:rPr>
          <w:rFonts w:ascii="Times New Roman" w:hAnsi="Times New Roman" w:cs="Times New Roman"/>
          <w:color w:val="000000" w:themeColor="text1"/>
          <w:sz w:val="20"/>
          <w:szCs w:val="20"/>
          <w:lang w:val="id-ID"/>
        </w:rPr>
        <w:t>The shifts in translation are a very important in translation process because it will be considered by translators to find equivalences in formal corre</w:t>
      </w:r>
      <w:r w:rsidR="00EC1EC1">
        <w:rPr>
          <w:rFonts w:ascii="Times New Roman" w:hAnsi="Times New Roman" w:cs="Times New Roman"/>
          <w:color w:val="000000" w:themeColor="text1"/>
          <w:sz w:val="20"/>
          <w:szCs w:val="20"/>
          <w:lang w:val="id-ID"/>
        </w:rPr>
        <w:t>spondence. [</w:t>
      </w:r>
      <w:r w:rsidR="00F325A0">
        <w:rPr>
          <w:rFonts w:ascii="Times New Roman" w:hAnsi="Times New Roman" w:cs="Times New Roman"/>
          <w:color w:val="000000" w:themeColor="text1"/>
          <w:sz w:val="20"/>
          <w:szCs w:val="20"/>
          <w:lang w:val="id-ID"/>
        </w:rPr>
        <w:t xml:space="preserve">1, </w:t>
      </w:r>
      <w:r w:rsidR="00EC1EC1">
        <w:rPr>
          <w:rFonts w:ascii="Times New Roman" w:hAnsi="Times New Roman" w:cs="Times New Roman"/>
          <w:color w:val="000000" w:themeColor="text1"/>
          <w:sz w:val="20"/>
          <w:szCs w:val="20"/>
          <w:lang w:val="id-ID"/>
        </w:rPr>
        <w:t>15]</w:t>
      </w:r>
      <w:r w:rsidR="00772A91" w:rsidRPr="00F822E1">
        <w:rPr>
          <w:rFonts w:ascii="Times New Roman" w:hAnsi="Times New Roman" w:cs="Times New Roman"/>
          <w:color w:val="000000" w:themeColor="text1"/>
          <w:sz w:val="20"/>
          <w:szCs w:val="20"/>
          <w:lang w:val="id-ID"/>
        </w:rPr>
        <w:t xml:space="preserve"> states that shifts can minimize the inevitable loss of meaning when rendering a text from one language into another language. </w:t>
      </w:r>
      <w:r w:rsidR="006011DE" w:rsidRPr="00F822E1">
        <w:rPr>
          <w:rFonts w:ascii="Times New Roman" w:hAnsi="Times New Roman" w:cs="Times New Roman"/>
          <w:color w:val="000000" w:themeColor="text1"/>
          <w:sz w:val="20"/>
          <w:szCs w:val="20"/>
          <w:lang w:val="id-ID"/>
        </w:rPr>
        <w:t xml:space="preserve">The shifts are appearing in the translation are, among shifts in lexical meaning. </w:t>
      </w:r>
      <w:r w:rsidR="00FC445A">
        <w:rPr>
          <w:rFonts w:ascii="Times New Roman" w:hAnsi="Times New Roman" w:cs="Times New Roman"/>
          <w:color w:val="000000" w:themeColor="text1"/>
          <w:sz w:val="20"/>
          <w:szCs w:val="20"/>
          <w:lang w:val="id-ID"/>
        </w:rPr>
        <w:t>T</w:t>
      </w:r>
      <w:r w:rsidR="006011DE" w:rsidRPr="00F822E1">
        <w:rPr>
          <w:rFonts w:ascii="Times New Roman" w:hAnsi="Times New Roman" w:cs="Times New Roman"/>
          <w:color w:val="000000" w:themeColor="text1"/>
          <w:sz w:val="20"/>
          <w:szCs w:val="20"/>
          <w:lang w:val="id-ID"/>
        </w:rPr>
        <w:t>he term shift describes translation shift as the small linguistic changes in the translation of source language into the target language</w:t>
      </w:r>
      <w:r w:rsidR="00FC445A">
        <w:rPr>
          <w:rFonts w:ascii="Times New Roman" w:hAnsi="Times New Roman" w:cs="Times New Roman"/>
          <w:color w:val="000000" w:themeColor="text1"/>
          <w:sz w:val="20"/>
          <w:szCs w:val="20"/>
          <w:lang w:val="id-ID"/>
        </w:rPr>
        <w:t xml:space="preserve"> [5, 15]</w:t>
      </w:r>
      <w:r w:rsidR="006011DE" w:rsidRPr="00F822E1">
        <w:rPr>
          <w:rFonts w:ascii="Times New Roman" w:hAnsi="Times New Roman" w:cs="Times New Roman"/>
          <w:color w:val="000000" w:themeColor="text1"/>
          <w:sz w:val="20"/>
          <w:szCs w:val="20"/>
          <w:lang w:val="id-ID"/>
        </w:rPr>
        <w:t>.</w:t>
      </w:r>
    </w:p>
    <w:p w:rsidR="00E725C5" w:rsidRPr="00F822E1" w:rsidRDefault="006011DE"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The researcher conducts this study to identify and </w:t>
      </w:r>
      <w:r w:rsidR="002665D4" w:rsidRPr="00F822E1">
        <w:rPr>
          <w:rFonts w:ascii="Times New Roman" w:hAnsi="Times New Roman" w:cs="Times New Roman"/>
          <w:color w:val="000000" w:themeColor="text1"/>
          <w:sz w:val="20"/>
          <w:szCs w:val="20"/>
          <w:lang w:val="id-ID"/>
        </w:rPr>
        <w:t xml:space="preserve">to </w:t>
      </w:r>
      <w:r w:rsidRPr="00F822E1">
        <w:rPr>
          <w:rFonts w:ascii="Times New Roman" w:hAnsi="Times New Roman" w:cs="Times New Roman"/>
          <w:color w:val="000000" w:themeColor="text1"/>
          <w:sz w:val="20"/>
          <w:szCs w:val="20"/>
          <w:lang w:val="id-ID"/>
        </w:rPr>
        <w:t>classify the shifts in English-Indonesian translation made by students in translating English</w:t>
      </w:r>
      <w:r w:rsidR="00AA1A9A">
        <w:rPr>
          <w:rFonts w:ascii="Times New Roman" w:hAnsi="Times New Roman" w:cs="Times New Roman"/>
          <w:color w:val="000000" w:themeColor="text1"/>
          <w:sz w:val="20"/>
          <w:szCs w:val="20"/>
          <w:lang w:val="id-ID"/>
        </w:rPr>
        <w:t xml:space="preserve"> text</w:t>
      </w:r>
      <w:r w:rsidRPr="00F822E1">
        <w:rPr>
          <w:rFonts w:ascii="Times New Roman" w:hAnsi="Times New Roman" w:cs="Times New Roman"/>
          <w:color w:val="000000" w:themeColor="text1"/>
          <w:sz w:val="20"/>
          <w:szCs w:val="20"/>
          <w:lang w:val="id-ID"/>
        </w:rPr>
        <w:t xml:space="preserve"> into Indonesian. The text is a piece of health news that was published in Jakarta Post.</w:t>
      </w:r>
    </w:p>
    <w:p w:rsidR="00E725C5" w:rsidRPr="00F822E1" w:rsidRDefault="00E725C5"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p>
    <w:p w:rsidR="00E725C5" w:rsidRPr="00F822E1" w:rsidRDefault="00104685" w:rsidP="00104685">
      <w:pPr>
        <w:pStyle w:val="ListParagraph"/>
        <w:numPr>
          <w:ilvl w:val="0"/>
          <w:numId w:val="32"/>
        </w:numPr>
        <w:tabs>
          <w:tab w:val="left" w:pos="567"/>
        </w:tabs>
        <w:spacing w:line="240" w:lineRule="auto"/>
        <w:jc w:val="center"/>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w:t>
      </w:r>
      <w:r w:rsidR="00E725C5" w:rsidRPr="00F822E1">
        <w:rPr>
          <w:rFonts w:ascii="Times New Roman" w:hAnsi="Times New Roman" w:cs="Times New Roman"/>
          <w:color w:val="000000" w:themeColor="text1"/>
          <w:sz w:val="20"/>
          <w:szCs w:val="20"/>
          <w:lang w:val="id-ID"/>
        </w:rPr>
        <w:t>LITERATURE REVIEW</w:t>
      </w:r>
    </w:p>
    <w:p w:rsidR="00313C81" w:rsidRPr="00F822E1" w:rsidRDefault="00313C81" w:rsidP="006011DE">
      <w:pPr>
        <w:pStyle w:val="ListParagraph"/>
        <w:tabs>
          <w:tab w:val="left" w:pos="567"/>
        </w:tabs>
        <w:spacing w:line="240" w:lineRule="auto"/>
        <w:ind w:left="0" w:firstLine="720"/>
        <w:jc w:val="both"/>
        <w:rPr>
          <w:rFonts w:ascii="Times New Roman" w:hAnsi="Times New Roman" w:cs="Times New Roman"/>
          <w:color w:val="000000" w:themeColor="text1"/>
          <w:sz w:val="20"/>
          <w:szCs w:val="20"/>
          <w:lang w:val="id-ID"/>
        </w:rPr>
      </w:pPr>
    </w:p>
    <w:p w:rsidR="00151289" w:rsidRPr="00F822E1" w:rsidRDefault="00151289" w:rsidP="0073224D">
      <w:pPr>
        <w:pStyle w:val="ListParagraph"/>
        <w:numPr>
          <w:ilvl w:val="0"/>
          <w:numId w:val="33"/>
        </w:numPr>
        <w:tabs>
          <w:tab w:val="left" w:pos="567"/>
        </w:tabs>
        <w:spacing w:line="240" w:lineRule="auto"/>
        <w:ind w:left="567"/>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Translation</w:t>
      </w:r>
    </w:p>
    <w:p w:rsidR="005B421E" w:rsidRPr="00F822E1" w:rsidRDefault="00794761" w:rsidP="005B421E">
      <w:pPr>
        <w:tabs>
          <w:tab w:val="left" w:pos="567"/>
        </w:tabs>
        <w:spacing w:before="240" w:line="240" w:lineRule="auto"/>
        <w:jc w:val="both"/>
        <w:rPr>
          <w:rFonts w:ascii="Times New Roman" w:hAnsi="Times New Roman" w:cs="Times New Roman"/>
          <w:noProof/>
          <w:sz w:val="20"/>
          <w:szCs w:val="20"/>
        </w:rPr>
      </w:pPr>
      <w:r>
        <w:rPr>
          <w:rFonts w:ascii="Times New Roman" w:hAnsi="Times New Roman" w:cs="Times New Roman"/>
          <w:noProof/>
          <w:sz w:val="20"/>
          <w:szCs w:val="20"/>
          <w:lang w:val="id-ID"/>
        </w:rPr>
        <w:tab/>
        <w:t>T</w:t>
      </w:r>
      <w:r w:rsidR="005B421E" w:rsidRPr="00F822E1">
        <w:rPr>
          <w:rFonts w:ascii="Times New Roman" w:hAnsi="Times New Roman" w:cs="Times New Roman"/>
          <w:noProof/>
          <w:sz w:val="20"/>
          <w:szCs w:val="20"/>
        </w:rPr>
        <w:t xml:space="preserve">ranslation is the general term referring to the transfer of thoughts and ideas from one language to another, whether </w:t>
      </w:r>
      <w:r w:rsidR="005B421E" w:rsidRPr="00F822E1">
        <w:rPr>
          <w:rFonts w:ascii="Times New Roman" w:hAnsi="Times New Roman" w:cs="Times New Roman"/>
          <w:noProof/>
          <w:sz w:val="20"/>
          <w:szCs w:val="20"/>
        </w:rPr>
        <w:lastRenderedPageBreak/>
        <w:t xml:space="preserve">the languages are in written or oral form; the languages have established orthographies or both languages is based on signs, as with sign language of the deaf. </w:t>
      </w:r>
    </w:p>
    <w:p w:rsidR="005B421E" w:rsidRPr="00F822E1" w:rsidRDefault="00445B34" w:rsidP="005B421E">
      <w:pPr>
        <w:tabs>
          <w:tab w:val="left" w:pos="567"/>
        </w:tabs>
        <w:spacing w:before="24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    Moreover, </w:t>
      </w:r>
      <w:r>
        <w:rPr>
          <w:rFonts w:ascii="Times New Roman" w:hAnsi="Times New Roman" w:cs="Times New Roman"/>
          <w:noProof/>
          <w:sz w:val="20"/>
          <w:szCs w:val="20"/>
          <w:lang w:val="id-ID"/>
        </w:rPr>
        <w:t>[4]</w:t>
      </w:r>
      <w:r w:rsidR="005B421E" w:rsidRPr="00F822E1">
        <w:rPr>
          <w:rFonts w:ascii="Times New Roman" w:hAnsi="Times New Roman" w:cs="Times New Roman"/>
          <w:noProof/>
          <w:sz w:val="20"/>
          <w:szCs w:val="20"/>
        </w:rPr>
        <w:t xml:space="preserve"> states that translation is the replacement of textual material in one language by equivalent textual material in other languages. Principally, translation is rendering a written text into another language in the way that the author intended the text</w:t>
      </w:r>
      <w:r w:rsidR="00AA1A9A">
        <w:rPr>
          <w:rFonts w:ascii="Times New Roman" w:hAnsi="Times New Roman" w:cs="Times New Roman"/>
          <w:noProof/>
          <w:sz w:val="20"/>
          <w:szCs w:val="20"/>
          <w:lang w:val="id-ID"/>
        </w:rPr>
        <w:t xml:space="preserve"> [9]</w:t>
      </w:r>
      <w:r w:rsidR="005B421E" w:rsidRPr="00F822E1">
        <w:rPr>
          <w:rFonts w:ascii="Times New Roman" w:hAnsi="Times New Roman" w:cs="Times New Roman"/>
          <w:noProof/>
          <w:sz w:val="20"/>
          <w:szCs w:val="20"/>
        </w:rPr>
        <w:t xml:space="preserve">. While translators are concerned with the written word by constructing meaning and message in the target language. </w:t>
      </w:r>
    </w:p>
    <w:p w:rsidR="005B421E" w:rsidRPr="00F822E1" w:rsidRDefault="005B421E" w:rsidP="005B421E">
      <w:pPr>
        <w:tabs>
          <w:tab w:val="left" w:pos="567"/>
        </w:tabs>
        <w:spacing w:before="240" w:line="240" w:lineRule="auto"/>
        <w:jc w:val="both"/>
        <w:rPr>
          <w:rFonts w:ascii="Times New Roman" w:hAnsi="Times New Roman" w:cs="Times New Roman"/>
          <w:noProof/>
          <w:sz w:val="20"/>
          <w:szCs w:val="20"/>
          <w:lang w:val="id-ID"/>
        </w:rPr>
      </w:pPr>
      <w:r w:rsidRPr="00F822E1">
        <w:rPr>
          <w:rFonts w:ascii="Times New Roman" w:hAnsi="Times New Roman" w:cs="Times New Roman"/>
          <w:noProof/>
          <w:sz w:val="20"/>
          <w:szCs w:val="20"/>
        </w:rPr>
        <w:t xml:space="preserve">    In the following de</w:t>
      </w:r>
      <w:r w:rsidR="00DA302E">
        <w:rPr>
          <w:rFonts w:ascii="Times New Roman" w:hAnsi="Times New Roman" w:cs="Times New Roman"/>
          <w:noProof/>
          <w:sz w:val="20"/>
          <w:szCs w:val="20"/>
        </w:rPr>
        <w:t>finition,</w:t>
      </w:r>
      <w:r w:rsidRPr="00F822E1">
        <w:rPr>
          <w:rFonts w:ascii="Times New Roman" w:hAnsi="Times New Roman" w:cs="Times New Roman"/>
          <w:noProof/>
          <w:sz w:val="20"/>
          <w:szCs w:val="20"/>
        </w:rPr>
        <w:t xml:space="preserve"> translation consists of reproducing in the receptor language the closest natural equivalent of the source language message, first in terms of meaning and second in terms of style</w:t>
      </w:r>
      <w:r w:rsidR="00DA302E">
        <w:rPr>
          <w:rFonts w:ascii="Times New Roman" w:hAnsi="Times New Roman" w:cs="Times New Roman"/>
          <w:noProof/>
          <w:sz w:val="20"/>
          <w:szCs w:val="20"/>
          <w:lang w:val="id-ID"/>
        </w:rPr>
        <w:t xml:space="preserve"> [10]</w:t>
      </w:r>
      <w:r w:rsidRPr="00F822E1">
        <w:rPr>
          <w:rFonts w:ascii="Times New Roman" w:hAnsi="Times New Roman" w:cs="Times New Roman"/>
          <w:noProof/>
          <w:sz w:val="20"/>
          <w:szCs w:val="20"/>
        </w:rPr>
        <w:t>. Relati</w:t>
      </w:r>
      <w:r w:rsidR="004B59AA">
        <w:rPr>
          <w:rFonts w:ascii="Times New Roman" w:hAnsi="Times New Roman" w:cs="Times New Roman"/>
          <w:noProof/>
          <w:sz w:val="20"/>
          <w:szCs w:val="20"/>
        </w:rPr>
        <w:t>ng to the definition, [16</w:t>
      </w:r>
      <w:r w:rsidR="004B59AA">
        <w:rPr>
          <w:rFonts w:ascii="Times New Roman" w:hAnsi="Times New Roman" w:cs="Times New Roman"/>
          <w:noProof/>
          <w:sz w:val="20"/>
          <w:szCs w:val="20"/>
          <w:lang w:val="id-ID"/>
        </w:rPr>
        <w:t>]</w:t>
      </w:r>
      <w:r w:rsidRPr="00F822E1">
        <w:rPr>
          <w:rFonts w:ascii="Times New Roman" w:hAnsi="Times New Roman" w:cs="Times New Roman"/>
          <w:noProof/>
          <w:sz w:val="20"/>
          <w:szCs w:val="20"/>
        </w:rPr>
        <w:t xml:space="preserve"> stated that translation is a process of finding a target language equivalent to a source language utterance. </w:t>
      </w:r>
    </w:p>
    <w:p w:rsidR="005B421E" w:rsidRPr="00F822E1" w:rsidRDefault="00042B7D" w:rsidP="003A639C">
      <w:pPr>
        <w:pStyle w:val="ListParagraph"/>
        <w:numPr>
          <w:ilvl w:val="0"/>
          <w:numId w:val="33"/>
        </w:numPr>
        <w:tabs>
          <w:tab w:val="left" w:pos="567"/>
        </w:tabs>
        <w:spacing w:before="240" w:line="240" w:lineRule="auto"/>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The </w:t>
      </w:r>
      <w:r w:rsidR="004E1720" w:rsidRPr="00F822E1">
        <w:rPr>
          <w:rFonts w:ascii="Times New Roman" w:hAnsi="Times New Roman" w:cs="Times New Roman"/>
          <w:noProof/>
          <w:color w:val="000000" w:themeColor="text1"/>
          <w:sz w:val="20"/>
          <w:szCs w:val="20"/>
          <w:lang w:val="id-ID"/>
        </w:rPr>
        <w:t>Shifts of Translation</w:t>
      </w:r>
    </w:p>
    <w:p w:rsidR="005650B9" w:rsidRPr="00F822E1" w:rsidRDefault="005B421E" w:rsidP="005650B9">
      <w:pPr>
        <w:spacing w:after="240" w:line="240" w:lineRule="auto"/>
        <w:ind w:left="426" w:firstLine="425"/>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As far as translation shi</w:t>
      </w:r>
      <w:r w:rsidR="00B45806">
        <w:rPr>
          <w:rFonts w:ascii="Times New Roman" w:hAnsi="Times New Roman" w:cs="Times New Roman"/>
          <w:color w:val="000000" w:themeColor="text1"/>
          <w:sz w:val="20"/>
          <w:szCs w:val="20"/>
          <w:lang w:val="id-ID"/>
        </w:rPr>
        <w:t xml:space="preserve">fts are concerned, [5, 15] </w:t>
      </w:r>
      <w:r w:rsidRPr="00F822E1">
        <w:rPr>
          <w:rFonts w:ascii="Times New Roman" w:hAnsi="Times New Roman" w:cs="Times New Roman"/>
          <w:color w:val="000000" w:themeColor="text1"/>
          <w:sz w:val="20"/>
          <w:szCs w:val="20"/>
          <w:lang w:val="id-ID"/>
        </w:rPr>
        <w:t>distinguishes two major types of shifts: le</w:t>
      </w:r>
      <w:r w:rsidR="005650B9" w:rsidRPr="00F822E1">
        <w:rPr>
          <w:rFonts w:ascii="Times New Roman" w:hAnsi="Times New Roman" w:cs="Times New Roman"/>
          <w:color w:val="000000" w:themeColor="text1"/>
          <w:sz w:val="20"/>
          <w:szCs w:val="20"/>
          <w:lang w:val="id-ID"/>
        </w:rPr>
        <w:t xml:space="preserve">vel shifts and category shifts. </w:t>
      </w:r>
    </w:p>
    <w:p w:rsidR="005650B9" w:rsidRPr="00F822E1" w:rsidRDefault="005B421E" w:rsidP="005650B9">
      <w:pPr>
        <w:spacing w:after="240" w:line="240" w:lineRule="auto"/>
        <w:ind w:left="426" w:firstLine="425"/>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Level shifts (where the source language item at one linguistic level for example grammar has a target language equivalent at a diff</w:t>
      </w:r>
      <w:r w:rsidR="00B96F12">
        <w:rPr>
          <w:rFonts w:ascii="Times New Roman" w:hAnsi="Times New Roman" w:cs="Times New Roman"/>
          <w:color w:val="000000" w:themeColor="text1"/>
          <w:sz w:val="20"/>
          <w:szCs w:val="20"/>
          <w:lang w:val="id-ID"/>
        </w:rPr>
        <w:t>erent level “lexis”). L</w:t>
      </w:r>
      <w:r w:rsidRPr="00F822E1">
        <w:rPr>
          <w:rFonts w:ascii="Times New Roman" w:hAnsi="Times New Roman" w:cs="Times New Roman"/>
          <w:color w:val="000000" w:themeColor="text1"/>
          <w:sz w:val="20"/>
          <w:szCs w:val="20"/>
          <w:lang w:val="id-ID"/>
        </w:rPr>
        <w:t xml:space="preserve">evel shift as a shift from grammatical unit in source language to a lexical unit in target language </w:t>
      </w:r>
      <w:r w:rsidR="00B96F12">
        <w:rPr>
          <w:rFonts w:ascii="Times New Roman" w:hAnsi="Times New Roman" w:cs="Times New Roman"/>
          <w:color w:val="000000" w:themeColor="text1"/>
          <w:sz w:val="20"/>
          <w:szCs w:val="20"/>
          <w:lang w:val="id-ID"/>
        </w:rPr>
        <w:t>[5, 1]. (F</w:t>
      </w:r>
      <w:r w:rsidRPr="00F822E1">
        <w:rPr>
          <w:rFonts w:ascii="Times New Roman" w:hAnsi="Times New Roman" w:cs="Times New Roman"/>
          <w:color w:val="000000" w:themeColor="text1"/>
          <w:sz w:val="20"/>
          <w:szCs w:val="20"/>
          <w:lang w:val="id-ID"/>
        </w:rPr>
        <w:t xml:space="preserve">or example: SL in English: </w:t>
      </w:r>
      <w:r w:rsidRPr="00F822E1">
        <w:rPr>
          <w:rFonts w:ascii="Times New Roman" w:hAnsi="Times New Roman" w:cs="Times New Roman"/>
          <w:i/>
          <w:color w:val="000000" w:themeColor="text1"/>
          <w:sz w:val="20"/>
          <w:szCs w:val="20"/>
          <w:lang w:val="id-ID"/>
        </w:rPr>
        <w:t>John has completed an assignment</w:t>
      </w:r>
      <w:r w:rsidRPr="00F822E1">
        <w:rPr>
          <w:rFonts w:ascii="Times New Roman" w:hAnsi="Times New Roman" w:cs="Times New Roman"/>
          <w:color w:val="000000" w:themeColor="text1"/>
          <w:sz w:val="20"/>
          <w:szCs w:val="20"/>
          <w:lang w:val="id-ID"/>
        </w:rPr>
        <w:t xml:space="preserve">. TL in Indonesian: </w:t>
      </w:r>
      <w:r w:rsidRPr="00F822E1">
        <w:rPr>
          <w:rFonts w:ascii="Times New Roman" w:hAnsi="Times New Roman" w:cs="Times New Roman"/>
          <w:i/>
          <w:color w:val="000000" w:themeColor="text1"/>
          <w:sz w:val="20"/>
          <w:szCs w:val="20"/>
          <w:lang w:val="id-ID"/>
        </w:rPr>
        <w:t>John telah mengumpulkan tugas</w:t>
      </w:r>
      <w:r w:rsidR="00D26C23" w:rsidRPr="00F822E1">
        <w:rPr>
          <w:rFonts w:ascii="Times New Roman" w:hAnsi="Times New Roman" w:cs="Times New Roman"/>
          <w:color w:val="000000" w:themeColor="text1"/>
          <w:sz w:val="20"/>
          <w:szCs w:val="20"/>
          <w:lang w:val="id-ID"/>
        </w:rPr>
        <w:t>), i</w:t>
      </w:r>
      <w:r w:rsidRPr="00F822E1">
        <w:rPr>
          <w:rFonts w:ascii="Times New Roman" w:hAnsi="Times New Roman" w:cs="Times New Roman"/>
          <w:color w:val="000000" w:themeColor="text1"/>
          <w:sz w:val="20"/>
          <w:szCs w:val="20"/>
          <w:lang w:val="id-ID"/>
        </w:rPr>
        <w:t xml:space="preserve">n the example, the SL grammatical form ‘has completed’ is translated into TL Indonesian (lexis) ‘sudah’, its change, then, is called level shifts. </w:t>
      </w:r>
    </w:p>
    <w:p w:rsidR="00841681" w:rsidRDefault="002B2C35" w:rsidP="005650B9">
      <w:pPr>
        <w:spacing w:after="240" w:line="240" w:lineRule="auto"/>
        <w:ind w:left="426" w:firstLine="425"/>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Furthemore, c</w:t>
      </w:r>
      <w:r w:rsidR="005B421E" w:rsidRPr="00F822E1">
        <w:rPr>
          <w:rFonts w:ascii="Times New Roman" w:hAnsi="Times New Roman" w:cs="Times New Roman"/>
          <w:color w:val="000000" w:themeColor="text1"/>
          <w:sz w:val="20"/>
          <w:szCs w:val="20"/>
          <w:lang w:val="id-ID"/>
        </w:rPr>
        <w:t>ategory shifts are a departure from formal correspo</w:t>
      </w:r>
      <w:r w:rsidR="001E0A7A">
        <w:rPr>
          <w:rFonts w:ascii="Times New Roman" w:hAnsi="Times New Roman" w:cs="Times New Roman"/>
          <w:color w:val="000000" w:themeColor="text1"/>
          <w:sz w:val="20"/>
          <w:szCs w:val="20"/>
          <w:lang w:val="id-ID"/>
        </w:rPr>
        <w:t>ndence in translation. T</w:t>
      </w:r>
      <w:r w:rsidR="005B421E" w:rsidRPr="00F822E1">
        <w:rPr>
          <w:rFonts w:ascii="Times New Roman" w:hAnsi="Times New Roman" w:cs="Times New Roman"/>
          <w:color w:val="000000" w:themeColor="text1"/>
          <w:sz w:val="20"/>
          <w:szCs w:val="20"/>
          <w:lang w:val="id-ID"/>
        </w:rPr>
        <w:t>he category shifts are divided into four types</w:t>
      </w:r>
      <w:r w:rsidR="001E0A7A">
        <w:rPr>
          <w:rFonts w:ascii="Times New Roman" w:hAnsi="Times New Roman" w:cs="Times New Roman"/>
          <w:color w:val="000000" w:themeColor="text1"/>
          <w:sz w:val="20"/>
          <w:szCs w:val="20"/>
          <w:lang w:val="id-ID"/>
        </w:rPr>
        <w:t xml:space="preserve"> </w:t>
      </w:r>
      <w:r w:rsidR="00F46498">
        <w:rPr>
          <w:rFonts w:ascii="Times New Roman" w:hAnsi="Times New Roman" w:cs="Times New Roman"/>
          <w:color w:val="000000" w:themeColor="text1"/>
          <w:sz w:val="20"/>
          <w:szCs w:val="20"/>
          <w:lang w:val="id-ID"/>
        </w:rPr>
        <w:t xml:space="preserve">of shifts. As stated by </w:t>
      </w:r>
      <w:r w:rsidR="001E0A7A">
        <w:rPr>
          <w:rFonts w:ascii="Times New Roman" w:hAnsi="Times New Roman" w:cs="Times New Roman"/>
          <w:color w:val="000000" w:themeColor="text1"/>
          <w:sz w:val="20"/>
          <w:szCs w:val="20"/>
          <w:lang w:val="id-ID"/>
        </w:rPr>
        <w:t>[5,8]</w:t>
      </w:r>
      <w:r w:rsidR="005B421E" w:rsidRPr="00F822E1">
        <w:rPr>
          <w:rFonts w:ascii="Times New Roman" w:hAnsi="Times New Roman" w:cs="Times New Roman"/>
          <w:color w:val="000000" w:themeColor="text1"/>
          <w:sz w:val="20"/>
          <w:szCs w:val="20"/>
          <w:lang w:val="id-ID"/>
        </w:rPr>
        <w:t xml:space="preserve"> </w:t>
      </w:r>
      <w:r w:rsidR="00F46498">
        <w:rPr>
          <w:rFonts w:ascii="Times New Roman" w:hAnsi="Times New Roman" w:cs="Times New Roman"/>
          <w:color w:val="000000" w:themeColor="text1"/>
          <w:sz w:val="20"/>
          <w:szCs w:val="20"/>
          <w:lang w:val="id-ID"/>
        </w:rPr>
        <w:t>that the tcategory shifts</w:t>
      </w:r>
      <w:r w:rsidR="005B421E" w:rsidRPr="00F822E1">
        <w:rPr>
          <w:rFonts w:ascii="Times New Roman" w:hAnsi="Times New Roman" w:cs="Times New Roman"/>
          <w:color w:val="000000" w:themeColor="text1"/>
          <w:sz w:val="20"/>
          <w:szCs w:val="20"/>
          <w:lang w:val="id-ID"/>
        </w:rPr>
        <w:t xml:space="preserve"> involve:</w:t>
      </w:r>
    </w:p>
    <w:p w:rsidR="000D627A" w:rsidRPr="00F822E1" w:rsidRDefault="000D627A" w:rsidP="005650B9">
      <w:pPr>
        <w:spacing w:after="240" w:line="240" w:lineRule="auto"/>
        <w:ind w:left="426" w:firstLine="425"/>
        <w:jc w:val="both"/>
        <w:rPr>
          <w:rFonts w:ascii="Times New Roman" w:hAnsi="Times New Roman" w:cs="Times New Roman"/>
          <w:color w:val="000000" w:themeColor="text1"/>
          <w:sz w:val="20"/>
          <w:szCs w:val="20"/>
          <w:lang w:val="id-ID"/>
        </w:rPr>
      </w:pP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lastRenderedPageBreak/>
        <w:t>a.    Structure Shifts (SS)</w:t>
      </w:r>
    </w:p>
    <w:p w:rsidR="005B421E" w:rsidRPr="00F822E1" w:rsidRDefault="005B421E" w:rsidP="00DD4B59">
      <w:pPr>
        <w:spacing w:after="240" w:line="240" w:lineRule="auto"/>
        <w:ind w:left="851"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SS which involves a grammatical change between the structure of the SL and</w:t>
      </w:r>
      <w:r w:rsidR="006F0B56">
        <w:rPr>
          <w:rFonts w:ascii="Times New Roman" w:hAnsi="Times New Roman" w:cs="Times New Roman"/>
          <w:color w:val="000000" w:themeColor="text1"/>
          <w:sz w:val="20"/>
          <w:szCs w:val="20"/>
          <w:lang w:val="id-ID"/>
        </w:rPr>
        <w:t xml:space="preserve"> that of the TL, [8]</w:t>
      </w:r>
      <w:r w:rsidRPr="00F822E1">
        <w:rPr>
          <w:rFonts w:ascii="Times New Roman" w:hAnsi="Times New Roman" w:cs="Times New Roman"/>
          <w:color w:val="000000" w:themeColor="text1"/>
          <w:sz w:val="20"/>
          <w:szCs w:val="20"/>
          <w:lang w:val="id-ID"/>
        </w:rPr>
        <w:t>. It encloses a change in grammatical structure between source language into the target la</w:t>
      </w:r>
      <w:r w:rsidR="000606A1">
        <w:rPr>
          <w:rFonts w:ascii="Times New Roman" w:hAnsi="Times New Roman" w:cs="Times New Roman"/>
          <w:color w:val="000000" w:themeColor="text1"/>
          <w:sz w:val="20"/>
          <w:szCs w:val="20"/>
          <w:lang w:val="id-ID"/>
        </w:rPr>
        <w:t>nguage. Moreover, [5]</w:t>
      </w:r>
      <w:r w:rsidRPr="00F822E1">
        <w:rPr>
          <w:rFonts w:ascii="Times New Roman" w:hAnsi="Times New Roman" w:cs="Times New Roman"/>
          <w:color w:val="000000" w:themeColor="text1"/>
          <w:sz w:val="20"/>
          <w:szCs w:val="20"/>
          <w:lang w:val="id-ID"/>
        </w:rPr>
        <w:t xml:space="preserve"> stated that SS occurs when TL elements of the unit are different of they are the same but arranged differently. For example: (SL in English: </w:t>
      </w:r>
      <w:r w:rsidRPr="00F822E1">
        <w:rPr>
          <w:rFonts w:ascii="Times New Roman" w:hAnsi="Times New Roman" w:cs="Times New Roman"/>
          <w:i/>
          <w:color w:val="000000" w:themeColor="text1"/>
          <w:sz w:val="20"/>
          <w:szCs w:val="20"/>
          <w:lang w:val="id-ID"/>
        </w:rPr>
        <w:t>New book</w:t>
      </w:r>
      <w:r w:rsidRPr="00F822E1">
        <w:rPr>
          <w:rFonts w:ascii="Times New Roman" w:hAnsi="Times New Roman" w:cs="Times New Roman"/>
          <w:color w:val="000000" w:themeColor="text1"/>
          <w:sz w:val="20"/>
          <w:szCs w:val="20"/>
          <w:lang w:val="id-ID"/>
        </w:rPr>
        <w:t xml:space="preserve">. TL in Indonesian: </w:t>
      </w:r>
      <w:r w:rsidRPr="00F822E1">
        <w:rPr>
          <w:rFonts w:ascii="Times New Roman" w:hAnsi="Times New Roman" w:cs="Times New Roman"/>
          <w:i/>
          <w:color w:val="000000" w:themeColor="text1"/>
          <w:sz w:val="20"/>
          <w:szCs w:val="20"/>
          <w:lang w:val="id-ID"/>
        </w:rPr>
        <w:t>buku baru</w:t>
      </w:r>
      <w:r w:rsidRPr="00F822E1">
        <w:rPr>
          <w:rFonts w:ascii="Times New Roman" w:hAnsi="Times New Roman" w:cs="Times New Roman"/>
          <w:color w:val="000000" w:themeColor="text1"/>
          <w:sz w:val="20"/>
          <w:szCs w:val="20"/>
          <w:lang w:val="id-ID"/>
        </w:rPr>
        <w:t>).</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b.    Class Shifts (CS)</w:t>
      </w:r>
    </w:p>
    <w:p w:rsidR="005B421E" w:rsidRPr="00F822E1" w:rsidRDefault="005B421E" w:rsidP="00DD4B59">
      <w:pPr>
        <w:spacing w:after="240" w:line="240" w:lineRule="auto"/>
        <w:ind w:left="709"/>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A class shift means the grouping of the constituents of a unit according to the way they operate in the structure of another unit next higher in rank. In other words, a class refers to any set of items having the same possibilities of operation in the structure of a particular unit. The class shift occurs when the translation equivalence of a source language item is a member of a different class from the original item. It is a c</w:t>
      </w:r>
      <w:r w:rsidR="008E41A7">
        <w:rPr>
          <w:rFonts w:ascii="Times New Roman" w:hAnsi="Times New Roman" w:cs="Times New Roman"/>
          <w:color w:val="000000" w:themeColor="text1"/>
          <w:sz w:val="20"/>
          <w:szCs w:val="20"/>
          <w:lang w:val="id-ID"/>
        </w:rPr>
        <w:t>hange in word class. C</w:t>
      </w:r>
      <w:r w:rsidRPr="00F822E1">
        <w:rPr>
          <w:rFonts w:ascii="Times New Roman" w:hAnsi="Times New Roman" w:cs="Times New Roman"/>
          <w:color w:val="000000" w:themeColor="text1"/>
          <w:sz w:val="20"/>
          <w:szCs w:val="20"/>
          <w:lang w:val="id-ID"/>
        </w:rPr>
        <w:t xml:space="preserve">lass </w:t>
      </w:r>
      <w:r w:rsidR="00AE7AD3">
        <w:rPr>
          <w:rFonts w:ascii="Times New Roman" w:hAnsi="Times New Roman" w:cs="Times New Roman"/>
          <w:color w:val="000000" w:themeColor="text1"/>
          <w:sz w:val="20"/>
          <w:szCs w:val="20"/>
          <w:lang w:val="id-ID"/>
        </w:rPr>
        <w:t>shifts occur</w:t>
      </w:r>
      <w:r w:rsidRPr="00F822E1">
        <w:rPr>
          <w:rFonts w:ascii="Times New Roman" w:hAnsi="Times New Roman" w:cs="Times New Roman"/>
          <w:color w:val="000000" w:themeColor="text1"/>
          <w:sz w:val="20"/>
          <w:szCs w:val="20"/>
          <w:lang w:val="id-ID"/>
        </w:rPr>
        <w:t xml:space="preserve"> when there is a change in the word class in the translation process</w:t>
      </w:r>
      <w:r w:rsidR="008E41A7">
        <w:rPr>
          <w:rFonts w:ascii="Times New Roman" w:hAnsi="Times New Roman" w:cs="Times New Roman"/>
          <w:color w:val="000000" w:themeColor="text1"/>
          <w:sz w:val="20"/>
          <w:szCs w:val="20"/>
          <w:lang w:val="id-ID"/>
        </w:rPr>
        <w:t xml:space="preserve"> [5,11]</w:t>
      </w:r>
      <w:r w:rsidRPr="00F822E1">
        <w:rPr>
          <w:rFonts w:ascii="Times New Roman" w:hAnsi="Times New Roman" w:cs="Times New Roman"/>
          <w:color w:val="000000" w:themeColor="text1"/>
          <w:sz w:val="20"/>
          <w:szCs w:val="20"/>
          <w:lang w:val="id-ID"/>
        </w:rPr>
        <w:t>.</w:t>
      </w:r>
      <w:r w:rsidR="002B2C35">
        <w:rPr>
          <w:rFonts w:ascii="Times New Roman" w:hAnsi="Times New Roman" w:cs="Times New Roman"/>
          <w:color w:val="000000" w:themeColor="text1"/>
          <w:sz w:val="20"/>
          <w:szCs w:val="20"/>
          <w:lang w:val="id-ID"/>
        </w:rPr>
        <w:t xml:space="preserve"> </w:t>
      </w:r>
      <w:r w:rsidRPr="00F822E1">
        <w:rPr>
          <w:rFonts w:ascii="Times New Roman" w:hAnsi="Times New Roman" w:cs="Times New Roman"/>
          <w:color w:val="000000" w:themeColor="text1"/>
          <w:sz w:val="20"/>
          <w:szCs w:val="20"/>
          <w:lang w:val="id-ID"/>
        </w:rPr>
        <w:t xml:space="preserve">For example: (SL in English: </w:t>
      </w:r>
      <w:r w:rsidRPr="00F85522">
        <w:rPr>
          <w:rFonts w:ascii="Times New Roman" w:hAnsi="Times New Roman" w:cs="Times New Roman"/>
          <w:i/>
          <w:color w:val="000000" w:themeColor="text1"/>
          <w:sz w:val="20"/>
          <w:szCs w:val="20"/>
          <w:lang w:val="id-ID"/>
        </w:rPr>
        <w:t>Med</w:t>
      </w:r>
      <w:r w:rsidR="00F85522" w:rsidRPr="00F85522">
        <w:rPr>
          <w:rFonts w:ascii="Times New Roman" w:hAnsi="Times New Roman" w:cs="Times New Roman"/>
          <w:i/>
          <w:color w:val="000000" w:themeColor="text1"/>
          <w:sz w:val="20"/>
          <w:szCs w:val="20"/>
          <w:lang w:val="id-ID"/>
        </w:rPr>
        <w:t>ical student</w:t>
      </w:r>
      <w:r w:rsidR="00F85522">
        <w:rPr>
          <w:rFonts w:ascii="Times New Roman" w:hAnsi="Times New Roman" w:cs="Times New Roman"/>
          <w:color w:val="000000" w:themeColor="text1"/>
          <w:sz w:val="20"/>
          <w:szCs w:val="20"/>
          <w:lang w:val="id-ID"/>
        </w:rPr>
        <w:t xml:space="preserve">. TL in </w:t>
      </w:r>
      <w:r w:rsidR="00C86D15">
        <w:rPr>
          <w:rFonts w:ascii="Times New Roman" w:hAnsi="Times New Roman" w:cs="Times New Roman"/>
          <w:color w:val="000000" w:themeColor="text1"/>
          <w:sz w:val="20"/>
          <w:szCs w:val="20"/>
          <w:lang w:val="id-ID"/>
        </w:rPr>
        <w:t>Indonesian:</w:t>
      </w:r>
      <w:r w:rsidR="00F85522">
        <w:rPr>
          <w:rFonts w:ascii="Times New Roman" w:hAnsi="Times New Roman" w:cs="Times New Roman"/>
          <w:color w:val="000000" w:themeColor="text1"/>
          <w:sz w:val="20"/>
          <w:szCs w:val="20"/>
          <w:lang w:val="id-ID"/>
        </w:rPr>
        <w:t xml:space="preserve"> </w:t>
      </w:r>
      <w:r w:rsidRPr="00F85522">
        <w:rPr>
          <w:rFonts w:ascii="Times New Roman" w:hAnsi="Times New Roman" w:cs="Times New Roman"/>
          <w:i/>
          <w:color w:val="000000" w:themeColor="text1"/>
          <w:sz w:val="20"/>
          <w:szCs w:val="20"/>
          <w:lang w:val="id-ID"/>
        </w:rPr>
        <w:t>Mahasiswa kedokteran</w:t>
      </w:r>
      <w:r w:rsidRPr="00F822E1">
        <w:rPr>
          <w:rFonts w:ascii="Times New Roman" w:hAnsi="Times New Roman" w:cs="Times New Roman"/>
          <w:color w:val="000000" w:themeColor="text1"/>
          <w:sz w:val="20"/>
          <w:szCs w:val="20"/>
          <w:lang w:val="id-ID"/>
        </w:rPr>
        <w:t xml:space="preserve">). The shift occurs because the word ‘medical’ (adjective) is translated into ‘kedokteran’ (noun). </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c.    Unit Shifts (US)</w:t>
      </w:r>
    </w:p>
    <w:p w:rsidR="005B421E" w:rsidRPr="00F822E1" w:rsidRDefault="005B421E" w:rsidP="00DD4B59">
      <w:pPr>
        <w:spacing w:after="240" w:line="240" w:lineRule="auto"/>
        <w:ind w:left="709"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The descriptive units of the grammar of any language are arranged into meaningful stretches or patterns. One single instance of these patterns is called unit. Unit shifts occur when the translation equivalent of a source text unit at one rank is a unit at a different rank in the target language. It includes shifts from morpheme to a word, word to a phrase, cla</w:t>
      </w:r>
      <w:r w:rsidR="006164AB">
        <w:rPr>
          <w:rFonts w:ascii="Times New Roman" w:hAnsi="Times New Roman" w:cs="Times New Roman"/>
          <w:color w:val="000000" w:themeColor="text1"/>
          <w:sz w:val="20"/>
          <w:szCs w:val="20"/>
          <w:lang w:val="id-ID"/>
        </w:rPr>
        <w:t xml:space="preserve">use to </w:t>
      </w:r>
      <w:r w:rsidR="006164AB">
        <w:rPr>
          <w:rFonts w:ascii="Times New Roman" w:hAnsi="Times New Roman" w:cs="Times New Roman"/>
          <w:color w:val="000000" w:themeColor="text1"/>
          <w:sz w:val="20"/>
          <w:szCs w:val="20"/>
          <w:lang w:val="id-ID"/>
        </w:rPr>
        <w:lastRenderedPageBreak/>
        <w:t>sentence, and vice versa. F</w:t>
      </w:r>
      <w:r w:rsidRPr="00F822E1">
        <w:rPr>
          <w:rFonts w:ascii="Times New Roman" w:hAnsi="Times New Roman" w:cs="Times New Roman"/>
          <w:color w:val="000000" w:themeColor="text1"/>
          <w:sz w:val="20"/>
          <w:szCs w:val="20"/>
          <w:lang w:val="id-ID"/>
        </w:rPr>
        <w:t xml:space="preserve">or example, a phrase into a word, (SL in English: </w:t>
      </w:r>
      <w:r w:rsidRPr="00F822E1">
        <w:rPr>
          <w:rFonts w:ascii="Times New Roman" w:hAnsi="Times New Roman" w:cs="Times New Roman"/>
          <w:i/>
          <w:color w:val="000000" w:themeColor="text1"/>
          <w:sz w:val="20"/>
          <w:szCs w:val="20"/>
          <w:lang w:val="id-ID"/>
        </w:rPr>
        <w:t>Saturday</w:t>
      </w:r>
      <w:r w:rsidRPr="00F822E1">
        <w:rPr>
          <w:rFonts w:ascii="Times New Roman" w:hAnsi="Times New Roman" w:cs="Times New Roman"/>
          <w:color w:val="000000" w:themeColor="text1"/>
          <w:sz w:val="20"/>
          <w:szCs w:val="20"/>
          <w:lang w:val="id-ID"/>
        </w:rPr>
        <w:t>. TL in Indonesian:</w:t>
      </w:r>
      <w:r w:rsidRPr="00F822E1">
        <w:rPr>
          <w:rFonts w:ascii="Times New Roman" w:hAnsi="Times New Roman" w:cs="Times New Roman"/>
          <w:i/>
          <w:color w:val="000000" w:themeColor="text1"/>
          <w:sz w:val="20"/>
          <w:szCs w:val="20"/>
          <w:lang w:val="id-ID"/>
        </w:rPr>
        <w:t xml:space="preserve"> Hari Sabtu</w:t>
      </w:r>
      <w:r w:rsidRPr="00F822E1">
        <w:rPr>
          <w:rFonts w:ascii="Times New Roman" w:hAnsi="Times New Roman" w:cs="Times New Roman"/>
          <w:color w:val="000000" w:themeColor="text1"/>
          <w:sz w:val="20"/>
          <w:szCs w:val="20"/>
          <w:lang w:val="id-ID"/>
        </w:rPr>
        <w:t>).</w:t>
      </w:r>
    </w:p>
    <w:p w:rsidR="005B421E" w:rsidRPr="00F822E1" w:rsidRDefault="005B421E" w:rsidP="005B421E">
      <w:pPr>
        <w:spacing w:after="240" w:line="240" w:lineRule="auto"/>
        <w:ind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d.    Intra-System Shifts (ISS)</w:t>
      </w:r>
    </w:p>
    <w:p w:rsidR="00E2399C" w:rsidRPr="00F822E1" w:rsidRDefault="005B421E" w:rsidP="00810C95">
      <w:pPr>
        <w:spacing w:after="240" w:line="240" w:lineRule="auto"/>
        <w:ind w:left="567"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A system refers to the closed number of elements among which a choice must be made. The terms available in each system in one language can show fundamental differences from the terms of the same system in another language. This can be considered a major source of shifts at this level of language description. In other words, ISS to those changes that occur inter</w:t>
      </w:r>
      <w:r w:rsidR="00F25347">
        <w:rPr>
          <w:rFonts w:ascii="Times New Roman" w:hAnsi="Times New Roman" w:cs="Times New Roman"/>
          <w:color w:val="000000" w:themeColor="text1"/>
          <w:sz w:val="20"/>
          <w:szCs w:val="20"/>
          <w:lang w:val="id-ID"/>
        </w:rPr>
        <w:t>nally within a system. I</w:t>
      </w:r>
      <w:r w:rsidRPr="00F822E1">
        <w:rPr>
          <w:rFonts w:ascii="Times New Roman" w:hAnsi="Times New Roman" w:cs="Times New Roman"/>
          <w:color w:val="000000" w:themeColor="text1"/>
          <w:sz w:val="20"/>
          <w:szCs w:val="20"/>
          <w:lang w:val="id-ID"/>
        </w:rPr>
        <w:t>ntra</w:t>
      </w:r>
      <w:r w:rsidR="0082041B">
        <w:rPr>
          <w:rFonts w:ascii="Times New Roman" w:hAnsi="Times New Roman" w:cs="Times New Roman"/>
          <w:color w:val="000000" w:themeColor="text1"/>
          <w:sz w:val="20"/>
          <w:szCs w:val="20"/>
          <w:lang w:val="id-ID"/>
        </w:rPr>
        <w:t>-</w:t>
      </w:r>
      <w:r w:rsidRPr="00F822E1">
        <w:rPr>
          <w:rFonts w:ascii="Times New Roman" w:hAnsi="Times New Roman" w:cs="Times New Roman"/>
          <w:color w:val="000000" w:themeColor="text1"/>
          <w:sz w:val="20"/>
          <w:szCs w:val="20"/>
          <w:lang w:val="id-ID"/>
        </w:rPr>
        <w:t>system shift happens when the source language singular nouns translated as plural nouns in the target language</w:t>
      </w:r>
      <w:r w:rsidR="00F25347">
        <w:rPr>
          <w:rFonts w:ascii="Times New Roman" w:hAnsi="Times New Roman" w:cs="Times New Roman"/>
          <w:color w:val="000000" w:themeColor="text1"/>
          <w:sz w:val="20"/>
          <w:szCs w:val="20"/>
          <w:lang w:val="id-ID"/>
        </w:rPr>
        <w:t xml:space="preserve"> [5,15]</w:t>
      </w:r>
      <w:r w:rsidRPr="00F822E1">
        <w:rPr>
          <w:rFonts w:ascii="Times New Roman" w:hAnsi="Times New Roman" w:cs="Times New Roman"/>
          <w:color w:val="000000" w:themeColor="text1"/>
          <w:sz w:val="20"/>
          <w:szCs w:val="20"/>
          <w:lang w:val="id-ID"/>
        </w:rPr>
        <w:t xml:space="preserve">. For example: (SL in Indonesian: celana. TL in English: </w:t>
      </w:r>
      <w:r w:rsidRPr="00F822E1">
        <w:rPr>
          <w:rFonts w:ascii="Times New Roman" w:hAnsi="Times New Roman" w:cs="Times New Roman"/>
          <w:i/>
          <w:color w:val="000000" w:themeColor="text1"/>
          <w:sz w:val="20"/>
          <w:szCs w:val="20"/>
          <w:lang w:val="id-ID"/>
        </w:rPr>
        <w:t>trousers</w:t>
      </w:r>
      <w:r w:rsidRPr="00F822E1">
        <w:rPr>
          <w:rFonts w:ascii="Times New Roman" w:hAnsi="Times New Roman" w:cs="Times New Roman"/>
          <w:color w:val="000000" w:themeColor="text1"/>
          <w:sz w:val="20"/>
          <w:szCs w:val="20"/>
          <w:lang w:val="id-ID"/>
        </w:rPr>
        <w:t>). The word “</w:t>
      </w:r>
      <w:r w:rsidRPr="00F822E1">
        <w:rPr>
          <w:rFonts w:ascii="Times New Roman" w:hAnsi="Times New Roman" w:cs="Times New Roman"/>
          <w:i/>
          <w:color w:val="000000" w:themeColor="text1"/>
          <w:sz w:val="20"/>
          <w:szCs w:val="20"/>
          <w:lang w:val="id-ID"/>
        </w:rPr>
        <w:t>celana</w:t>
      </w:r>
      <w:r w:rsidRPr="00F822E1">
        <w:rPr>
          <w:rFonts w:ascii="Times New Roman" w:hAnsi="Times New Roman" w:cs="Times New Roman"/>
          <w:color w:val="000000" w:themeColor="text1"/>
          <w:sz w:val="20"/>
          <w:szCs w:val="20"/>
          <w:lang w:val="id-ID"/>
        </w:rPr>
        <w:t>” in the source language is a singular noun that is translated into “trousers” in the target language in a plural noun</w:t>
      </w:r>
    </w:p>
    <w:p w:rsidR="0054127D" w:rsidRPr="00F822E1" w:rsidRDefault="005650B9" w:rsidP="005650B9">
      <w:pPr>
        <w:pStyle w:val="ListParagraph"/>
        <w:numPr>
          <w:ilvl w:val="0"/>
          <w:numId w:val="32"/>
        </w:numPr>
        <w:spacing w:after="240" w:line="240" w:lineRule="auto"/>
        <w:ind w:left="709" w:hanging="283"/>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RESEARCH METHOD</w:t>
      </w:r>
    </w:p>
    <w:p w:rsidR="002A4AC8" w:rsidRPr="00F822E1" w:rsidRDefault="0054127D" w:rsidP="00725D54">
      <w:pPr>
        <w:spacing w:after="240" w:line="240" w:lineRule="auto"/>
        <w:ind w:left="284" w:firstLine="567"/>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This research employed descriptive qualitative method. The data of this research was collected through test</w:t>
      </w:r>
      <w:r w:rsidR="005263B3" w:rsidRPr="00F822E1">
        <w:rPr>
          <w:rFonts w:ascii="Times New Roman" w:hAnsi="Times New Roman" w:cs="Times New Roman"/>
          <w:color w:val="000000" w:themeColor="text1"/>
          <w:sz w:val="20"/>
          <w:szCs w:val="20"/>
          <w:lang w:val="id-ID"/>
        </w:rPr>
        <w:t>s</w:t>
      </w:r>
      <w:r w:rsidRPr="00F822E1">
        <w:rPr>
          <w:rFonts w:ascii="Times New Roman" w:hAnsi="Times New Roman" w:cs="Times New Roman"/>
          <w:color w:val="000000" w:themeColor="text1"/>
          <w:sz w:val="20"/>
          <w:szCs w:val="20"/>
          <w:lang w:val="id-ID"/>
        </w:rPr>
        <w:t xml:space="preserve"> and interview</w:t>
      </w:r>
      <w:r w:rsidR="005263B3" w:rsidRPr="00F822E1">
        <w:rPr>
          <w:rFonts w:ascii="Times New Roman" w:hAnsi="Times New Roman" w:cs="Times New Roman"/>
          <w:color w:val="000000" w:themeColor="text1"/>
          <w:sz w:val="20"/>
          <w:szCs w:val="20"/>
          <w:lang w:val="id-ID"/>
        </w:rPr>
        <w:t>s</w:t>
      </w:r>
      <w:r w:rsidRPr="00F822E1">
        <w:rPr>
          <w:rFonts w:ascii="Times New Roman" w:hAnsi="Times New Roman" w:cs="Times New Roman"/>
          <w:color w:val="000000" w:themeColor="text1"/>
          <w:sz w:val="20"/>
          <w:szCs w:val="20"/>
          <w:lang w:val="id-ID"/>
        </w:rPr>
        <w:t>. This research gained the data to be analyzed qualitatively which producing descriptive data in the form of words written, especially the</w:t>
      </w:r>
      <w:r w:rsidR="00692709">
        <w:rPr>
          <w:rFonts w:ascii="Times New Roman" w:hAnsi="Times New Roman" w:cs="Times New Roman"/>
          <w:color w:val="000000" w:themeColor="text1"/>
          <w:sz w:val="20"/>
          <w:szCs w:val="20"/>
          <w:lang w:val="id-ID"/>
        </w:rPr>
        <w:t xml:space="preserve"> issues encountered by the fourth</w:t>
      </w:r>
      <w:r w:rsidRPr="00F822E1">
        <w:rPr>
          <w:rFonts w:ascii="Times New Roman" w:hAnsi="Times New Roman" w:cs="Times New Roman"/>
          <w:color w:val="000000" w:themeColor="text1"/>
          <w:sz w:val="20"/>
          <w:szCs w:val="20"/>
          <w:lang w:val="id-ID"/>
        </w:rPr>
        <w:t xml:space="preserve"> semester students</w:t>
      </w:r>
      <w:r w:rsidR="006B319B" w:rsidRPr="00F822E1">
        <w:rPr>
          <w:rFonts w:ascii="Times New Roman" w:hAnsi="Times New Roman" w:cs="Times New Roman"/>
          <w:color w:val="000000" w:themeColor="text1"/>
          <w:sz w:val="20"/>
          <w:szCs w:val="20"/>
          <w:lang w:val="id-ID"/>
        </w:rPr>
        <w:t xml:space="preserve"> of English</w:t>
      </w:r>
      <w:r w:rsidR="000A7C6A">
        <w:rPr>
          <w:rFonts w:ascii="Times New Roman" w:hAnsi="Times New Roman" w:cs="Times New Roman"/>
          <w:color w:val="000000" w:themeColor="text1"/>
          <w:sz w:val="20"/>
          <w:szCs w:val="20"/>
          <w:lang w:val="id-ID"/>
        </w:rPr>
        <w:t xml:space="preserve"> language</w:t>
      </w:r>
      <w:r w:rsidR="006B319B" w:rsidRPr="00F822E1">
        <w:rPr>
          <w:rFonts w:ascii="Times New Roman" w:hAnsi="Times New Roman" w:cs="Times New Roman"/>
          <w:color w:val="000000" w:themeColor="text1"/>
          <w:sz w:val="20"/>
          <w:szCs w:val="20"/>
          <w:lang w:val="id-ID"/>
        </w:rPr>
        <w:t xml:space="preserve"> </w:t>
      </w:r>
      <w:r w:rsidR="000A7C6A">
        <w:rPr>
          <w:rFonts w:ascii="Times New Roman" w:hAnsi="Times New Roman" w:cs="Times New Roman"/>
          <w:color w:val="000000" w:themeColor="text1"/>
          <w:sz w:val="20"/>
          <w:szCs w:val="20"/>
          <w:lang w:val="id-ID"/>
        </w:rPr>
        <w:t xml:space="preserve">education </w:t>
      </w:r>
      <w:r w:rsidR="00AE6A46">
        <w:rPr>
          <w:rFonts w:ascii="Times New Roman" w:hAnsi="Times New Roman" w:cs="Times New Roman"/>
          <w:color w:val="000000" w:themeColor="text1"/>
          <w:sz w:val="20"/>
          <w:szCs w:val="20"/>
          <w:lang w:val="id-ID"/>
        </w:rPr>
        <w:t>study program</w:t>
      </w:r>
      <w:r w:rsidRPr="00F822E1">
        <w:rPr>
          <w:rFonts w:ascii="Times New Roman" w:hAnsi="Times New Roman" w:cs="Times New Roman"/>
          <w:color w:val="000000" w:themeColor="text1"/>
          <w:sz w:val="20"/>
          <w:szCs w:val="20"/>
          <w:lang w:val="id-ID"/>
        </w:rPr>
        <w:t xml:space="preserve"> of Khairun University</w:t>
      </w:r>
      <w:r w:rsidR="003D38D6">
        <w:rPr>
          <w:rFonts w:ascii="Times New Roman" w:hAnsi="Times New Roman" w:cs="Times New Roman"/>
          <w:color w:val="000000" w:themeColor="text1"/>
          <w:sz w:val="20"/>
          <w:szCs w:val="20"/>
          <w:lang w:val="id-ID"/>
        </w:rPr>
        <w:t xml:space="preserve"> in academic year 2018/</w:t>
      </w:r>
      <w:r w:rsidR="00393C47">
        <w:rPr>
          <w:rFonts w:ascii="Times New Roman" w:hAnsi="Times New Roman" w:cs="Times New Roman"/>
          <w:color w:val="000000" w:themeColor="text1"/>
          <w:sz w:val="20"/>
          <w:szCs w:val="20"/>
          <w:lang w:val="id-ID"/>
        </w:rPr>
        <w:t>2019</w:t>
      </w:r>
      <w:r w:rsidRPr="00F822E1">
        <w:rPr>
          <w:rFonts w:ascii="Times New Roman" w:hAnsi="Times New Roman" w:cs="Times New Roman"/>
          <w:color w:val="000000" w:themeColor="text1"/>
          <w:sz w:val="20"/>
          <w:szCs w:val="20"/>
          <w:lang w:val="id-ID"/>
        </w:rPr>
        <w:t>.</w:t>
      </w:r>
    </w:p>
    <w:p w:rsidR="00E7220E" w:rsidRDefault="00FD774E" w:rsidP="006B319B">
      <w:pPr>
        <w:pStyle w:val="ListParagraph"/>
        <w:numPr>
          <w:ilvl w:val="0"/>
          <w:numId w:val="32"/>
        </w:numPr>
        <w:spacing w:after="240" w:line="240" w:lineRule="auto"/>
        <w:ind w:left="851" w:hanging="425"/>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FINDING</w:t>
      </w:r>
      <w:r w:rsidR="006F69EF">
        <w:rPr>
          <w:rFonts w:ascii="Times New Roman" w:hAnsi="Times New Roman" w:cs="Times New Roman"/>
          <w:color w:val="000000" w:themeColor="text1"/>
          <w:sz w:val="20"/>
          <w:szCs w:val="20"/>
          <w:lang w:val="id-ID"/>
        </w:rPr>
        <w:t>S</w:t>
      </w:r>
      <w:r w:rsidRPr="00F822E1">
        <w:rPr>
          <w:rFonts w:ascii="Times New Roman" w:hAnsi="Times New Roman" w:cs="Times New Roman"/>
          <w:color w:val="000000" w:themeColor="text1"/>
          <w:sz w:val="20"/>
          <w:szCs w:val="20"/>
          <w:lang w:val="id-ID"/>
        </w:rPr>
        <w:t xml:space="preserve"> </w:t>
      </w:r>
      <w:r w:rsidR="005650B9" w:rsidRPr="00F822E1">
        <w:rPr>
          <w:rFonts w:ascii="Times New Roman" w:hAnsi="Times New Roman" w:cs="Times New Roman"/>
          <w:color w:val="000000" w:themeColor="text1"/>
          <w:sz w:val="20"/>
          <w:szCs w:val="20"/>
          <w:lang w:val="id-ID"/>
        </w:rPr>
        <w:t>AND DISCUSSION</w:t>
      </w:r>
      <w:r w:rsidR="006F69EF">
        <w:rPr>
          <w:rFonts w:ascii="Times New Roman" w:hAnsi="Times New Roman" w:cs="Times New Roman"/>
          <w:color w:val="000000" w:themeColor="text1"/>
          <w:sz w:val="20"/>
          <w:szCs w:val="20"/>
          <w:lang w:val="id-ID"/>
        </w:rPr>
        <w:t>S</w:t>
      </w:r>
    </w:p>
    <w:p w:rsidR="00447B55" w:rsidRDefault="00447B55" w:rsidP="00447B55">
      <w:pPr>
        <w:pStyle w:val="ListParagraph"/>
        <w:spacing w:after="240" w:line="240" w:lineRule="auto"/>
        <w:ind w:left="284"/>
        <w:jc w:val="both"/>
        <w:rPr>
          <w:rFonts w:ascii="Times New Roman" w:hAnsi="Times New Roman" w:cs="Times New Roman"/>
          <w:color w:val="000000" w:themeColor="text1"/>
          <w:sz w:val="20"/>
          <w:szCs w:val="20"/>
          <w:lang w:val="id-ID"/>
        </w:rPr>
      </w:pPr>
    </w:p>
    <w:p w:rsidR="00447B55" w:rsidRPr="00F822E1" w:rsidRDefault="00447B55" w:rsidP="00447B55">
      <w:pPr>
        <w:pStyle w:val="ListParagraph"/>
        <w:spacing w:after="240" w:line="240" w:lineRule="auto"/>
        <w:ind w:left="284"/>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ab/>
      </w:r>
      <w:r w:rsidRPr="00447B55">
        <w:rPr>
          <w:rFonts w:ascii="Times New Roman" w:hAnsi="Times New Roman" w:cs="Times New Roman"/>
          <w:color w:val="000000" w:themeColor="text1"/>
          <w:sz w:val="20"/>
          <w:szCs w:val="20"/>
          <w:lang w:val="id-ID"/>
        </w:rPr>
        <w:t xml:space="preserve">In this research, there are two main categories namely </w:t>
      </w:r>
      <w:r w:rsidR="00055775">
        <w:rPr>
          <w:rFonts w:ascii="Times New Roman" w:hAnsi="Times New Roman" w:cs="Times New Roman"/>
          <w:color w:val="000000" w:themeColor="text1"/>
          <w:sz w:val="20"/>
          <w:szCs w:val="20"/>
          <w:lang w:val="id-ID"/>
        </w:rPr>
        <w:t xml:space="preserve">the </w:t>
      </w:r>
      <w:r>
        <w:rPr>
          <w:rFonts w:ascii="Times New Roman" w:hAnsi="Times New Roman" w:cs="Times New Roman"/>
          <w:color w:val="000000" w:themeColor="text1"/>
          <w:sz w:val="20"/>
          <w:szCs w:val="20"/>
          <w:lang w:val="id-ID"/>
        </w:rPr>
        <w:t xml:space="preserve">level shift and </w:t>
      </w:r>
      <w:r w:rsidR="00055775">
        <w:rPr>
          <w:rFonts w:ascii="Times New Roman" w:hAnsi="Times New Roman" w:cs="Times New Roman"/>
          <w:color w:val="000000" w:themeColor="text1"/>
          <w:sz w:val="20"/>
          <w:szCs w:val="20"/>
          <w:lang w:val="id-ID"/>
        </w:rPr>
        <w:t xml:space="preserve">the </w:t>
      </w:r>
      <w:r>
        <w:rPr>
          <w:rFonts w:ascii="Times New Roman" w:hAnsi="Times New Roman" w:cs="Times New Roman"/>
          <w:color w:val="000000" w:themeColor="text1"/>
          <w:sz w:val="20"/>
          <w:szCs w:val="20"/>
          <w:lang w:val="id-ID"/>
        </w:rPr>
        <w:t xml:space="preserve">category shift. </w:t>
      </w:r>
      <w:r w:rsidR="00E35220">
        <w:rPr>
          <w:rFonts w:ascii="Times New Roman" w:hAnsi="Times New Roman" w:cs="Times New Roman"/>
          <w:color w:val="000000" w:themeColor="text1"/>
          <w:sz w:val="20"/>
          <w:szCs w:val="20"/>
          <w:lang w:val="id-ID"/>
        </w:rPr>
        <w:t xml:space="preserve">The total number of shifts are </w:t>
      </w:r>
      <w:r>
        <w:rPr>
          <w:rFonts w:ascii="Times New Roman" w:hAnsi="Times New Roman" w:cs="Times New Roman"/>
          <w:color w:val="000000" w:themeColor="text1"/>
          <w:sz w:val="20"/>
          <w:szCs w:val="20"/>
          <w:lang w:val="id-ID"/>
        </w:rPr>
        <w:t>1</w:t>
      </w:r>
      <w:r w:rsidR="0087536B">
        <w:rPr>
          <w:rFonts w:ascii="Times New Roman" w:hAnsi="Times New Roman" w:cs="Times New Roman"/>
          <w:color w:val="000000" w:themeColor="text1"/>
          <w:sz w:val="20"/>
          <w:szCs w:val="20"/>
          <w:lang w:val="id-ID"/>
        </w:rPr>
        <w:t>5</w:t>
      </w:r>
      <w:r>
        <w:rPr>
          <w:rFonts w:ascii="Times New Roman" w:hAnsi="Times New Roman" w:cs="Times New Roman"/>
          <w:color w:val="000000" w:themeColor="text1"/>
          <w:sz w:val="20"/>
          <w:szCs w:val="20"/>
          <w:lang w:val="id-ID"/>
        </w:rPr>
        <w:t>6</w:t>
      </w:r>
      <w:r w:rsidRPr="00447B55">
        <w:rPr>
          <w:rFonts w:ascii="Times New Roman" w:hAnsi="Times New Roman" w:cs="Times New Roman"/>
          <w:color w:val="000000" w:themeColor="text1"/>
          <w:sz w:val="20"/>
          <w:szCs w:val="20"/>
          <w:lang w:val="id-ID"/>
        </w:rPr>
        <w:t xml:space="preserve">, </w:t>
      </w:r>
      <w:r w:rsidR="00E4261D">
        <w:rPr>
          <w:rFonts w:ascii="Times New Roman" w:hAnsi="Times New Roman" w:cs="Times New Roman"/>
          <w:color w:val="000000" w:themeColor="text1"/>
          <w:sz w:val="20"/>
          <w:szCs w:val="20"/>
          <w:lang w:val="id-ID"/>
        </w:rPr>
        <w:t xml:space="preserve">and </w:t>
      </w:r>
      <w:r w:rsidR="0087536B">
        <w:rPr>
          <w:rFonts w:ascii="Times New Roman" w:hAnsi="Times New Roman" w:cs="Times New Roman"/>
          <w:color w:val="000000" w:themeColor="text1"/>
          <w:sz w:val="20"/>
          <w:szCs w:val="20"/>
          <w:lang w:val="id-ID"/>
        </w:rPr>
        <w:t>114 are</w:t>
      </w:r>
      <w:r w:rsidRPr="00447B55">
        <w:rPr>
          <w:rFonts w:ascii="Times New Roman" w:hAnsi="Times New Roman" w:cs="Times New Roman"/>
          <w:color w:val="000000" w:themeColor="text1"/>
          <w:sz w:val="20"/>
          <w:szCs w:val="20"/>
          <w:lang w:val="id-ID"/>
        </w:rPr>
        <w:t xml:space="preserve"> </w:t>
      </w:r>
      <w:r w:rsidR="0087536B">
        <w:rPr>
          <w:rFonts w:ascii="Times New Roman" w:hAnsi="Times New Roman" w:cs="Times New Roman"/>
          <w:color w:val="000000" w:themeColor="text1"/>
          <w:sz w:val="20"/>
          <w:szCs w:val="20"/>
          <w:lang w:val="id-ID"/>
        </w:rPr>
        <w:t xml:space="preserve">categorized </w:t>
      </w:r>
      <w:r w:rsidR="00DF685A">
        <w:rPr>
          <w:rFonts w:ascii="Times New Roman" w:hAnsi="Times New Roman" w:cs="Times New Roman"/>
          <w:color w:val="000000" w:themeColor="text1"/>
          <w:sz w:val="20"/>
          <w:szCs w:val="20"/>
          <w:lang w:val="id-ID"/>
        </w:rPr>
        <w:t>as structure shifts</w:t>
      </w:r>
      <w:r w:rsidR="00B32590">
        <w:rPr>
          <w:rFonts w:ascii="Times New Roman" w:hAnsi="Times New Roman" w:cs="Times New Roman"/>
          <w:color w:val="000000" w:themeColor="text1"/>
          <w:sz w:val="20"/>
          <w:szCs w:val="20"/>
          <w:lang w:val="id-ID"/>
        </w:rPr>
        <w:t xml:space="preserve"> (73.06%)</w:t>
      </w:r>
      <w:r w:rsidRPr="00447B55">
        <w:rPr>
          <w:rFonts w:ascii="Times New Roman" w:hAnsi="Times New Roman" w:cs="Times New Roman"/>
          <w:color w:val="000000" w:themeColor="text1"/>
          <w:sz w:val="20"/>
          <w:szCs w:val="20"/>
          <w:lang w:val="id-ID"/>
        </w:rPr>
        <w:t>. Therefore the shifts occur more ofte</w:t>
      </w:r>
      <w:r w:rsidR="0087536B">
        <w:rPr>
          <w:rFonts w:ascii="Times New Roman" w:hAnsi="Times New Roman" w:cs="Times New Roman"/>
          <w:color w:val="000000" w:themeColor="text1"/>
          <w:sz w:val="20"/>
          <w:szCs w:val="20"/>
          <w:lang w:val="id-ID"/>
        </w:rPr>
        <w:t>n in the translation of English-Indonesian is category sh</w:t>
      </w:r>
      <w:r w:rsidR="00A9295A">
        <w:rPr>
          <w:rFonts w:ascii="Times New Roman" w:hAnsi="Times New Roman" w:cs="Times New Roman"/>
          <w:color w:val="000000" w:themeColor="text1"/>
          <w:sz w:val="20"/>
          <w:szCs w:val="20"/>
          <w:lang w:val="id-ID"/>
        </w:rPr>
        <w:t xml:space="preserve">ifts than </w:t>
      </w:r>
      <w:r w:rsidR="0087536B">
        <w:rPr>
          <w:rFonts w:ascii="Times New Roman" w:hAnsi="Times New Roman" w:cs="Times New Roman"/>
          <w:color w:val="000000" w:themeColor="text1"/>
          <w:sz w:val="20"/>
          <w:szCs w:val="20"/>
          <w:lang w:val="id-ID"/>
        </w:rPr>
        <w:t xml:space="preserve">than </w:t>
      </w:r>
      <w:r w:rsidR="00A9295A">
        <w:rPr>
          <w:rFonts w:ascii="Times New Roman" w:hAnsi="Times New Roman" w:cs="Times New Roman"/>
          <w:color w:val="000000" w:themeColor="text1"/>
          <w:sz w:val="20"/>
          <w:szCs w:val="20"/>
          <w:lang w:val="id-ID"/>
        </w:rPr>
        <w:t xml:space="preserve">the </w:t>
      </w:r>
      <w:r w:rsidR="0087536B">
        <w:rPr>
          <w:rFonts w:ascii="Times New Roman" w:hAnsi="Times New Roman" w:cs="Times New Roman"/>
          <w:color w:val="000000" w:themeColor="text1"/>
          <w:sz w:val="20"/>
          <w:szCs w:val="20"/>
          <w:lang w:val="id-ID"/>
        </w:rPr>
        <w:t>level shift.</w:t>
      </w:r>
    </w:p>
    <w:p w:rsidR="00DB4CAC" w:rsidRPr="00F822E1" w:rsidRDefault="00DB4CAC" w:rsidP="00E7220E">
      <w:pPr>
        <w:pStyle w:val="ListParagraph"/>
        <w:spacing w:line="240" w:lineRule="auto"/>
        <w:ind w:left="0" w:firstLine="567"/>
        <w:jc w:val="both"/>
        <w:rPr>
          <w:rFonts w:ascii="Times New Roman" w:hAnsi="Times New Roman" w:cs="Times New Roman"/>
          <w:noProof/>
          <w:color w:val="000000" w:themeColor="text1"/>
          <w:sz w:val="20"/>
          <w:szCs w:val="20"/>
          <w:lang w:val="id-ID"/>
        </w:rPr>
      </w:pPr>
    </w:p>
    <w:p w:rsidR="00584426" w:rsidRDefault="00584426" w:rsidP="00C86D15">
      <w:pPr>
        <w:pStyle w:val="ListParagraph"/>
        <w:spacing w:line="240" w:lineRule="auto"/>
        <w:ind w:left="-142" w:firstLine="567"/>
        <w:jc w:val="both"/>
        <w:rPr>
          <w:rFonts w:ascii="Times New Roman" w:hAnsi="Times New Roman" w:cs="Times New Roman"/>
          <w:noProof/>
          <w:color w:val="000000" w:themeColor="text1"/>
          <w:sz w:val="20"/>
          <w:szCs w:val="20"/>
          <w:lang w:val="id-ID"/>
        </w:rPr>
      </w:pPr>
    </w:p>
    <w:p w:rsidR="004B6029" w:rsidRPr="00F822E1" w:rsidRDefault="00DB4CAC" w:rsidP="00C86D15">
      <w:pPr>
        <w:pStyle w:val="ListParagraph"/>
        <w:spacing w:line="240" w:lineRule="auto"/>
        <w:ind w:left="-142"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Table</w:t>
      </w:r>
      <w:r w:rsidR="006B319B" w:rsidRPr="00F822E1">
        <w:rPr>
          <w:rFonts w:ascii="Times New Roman" w:hAnsi="Times New Roman" w:cs="Times New Roman"/>
          <w:noProof/>
          <w:color w:val="000000" w:themeColor="text1"/>
          <w:sz w:val="20"/>
          <w:szCs w:val="20"/>
          <w:lang w:val="id-ID"/>
        </w:rPr>
        <w:t xml:space="preserve"> </w:t>
      </w:r>
      <w:r w:rsidR="00F65D28" w:rsidRPr="00F822E1">
        <w:rPr>
          <w:rFonts w:ascii="Times New Roman" w:hAnsi="Times New Roman" w:cs="Times New Roman"/>
          <w:noProof/>
          <w:color w:val="000000" w:themeColor="text1"/>
          <w:sz w:val="20"/>
          <w:szCs w:val="20"/>
          <w:lang w:val="id-ID"/>
        </w:rPr>
        <w:t>1</w:t>
      </w:r>
      <w:r w:rsidRPr="00F822E1">
        <w:rPr>
          <w:rFonts w:ascii="Times New Roman" w:hAnsi="Times New Roman" w:cs="Times New Roman"/>
          <w:noProof/>
          <w:color w:val="000000" w:themeColor="text1"/>
          <w:sz w:val="20"/>
          <w:szCs w:val="20"/>
          <w:lang w:val="id-ID"/>
        </w:rPr>
        <w:t xml:space="preserve">: Classification </w:t>
      </w:r>
      <w:r w:rsidR="006B319B" w:rsidRPr="00F822E1">
        <w:rPr>
          <w:rFonts w:ascii="Times New Roman" w:hAnsi="Times New Roman" w:cs="Times New Roman"/>
          <w:noProof/>
          <w:color w:val="000000" w:themeColor="text1"/>
          <w:sz w:val="20"/>
          <w:szCs w:val="20"/>
          <w:lang w:val="id-ID"/>
        </w:rPr>
        <w:t>and percentage</w:t>
      </w:r>
    </w:p>
    <w:tbl>
      <w:tblPr>
        <w:tblStyle w:val="TableGrid"/>
        <w:tblpPr w:leftFromText="180" w:rightFromText="180" w:vertAnchor="text" w:horzAnchor="page" w:tblpX="6743" w:tblpY="334"/>
        <w:tblW w:w="4077" w:type="dxa"/>
        <w:tblLayout w:type="fixed"/>
        <w:tblLook w:val="04A0"/>
      </w:tblPr>
      <w:tblGrid>
        <w:gridCol w:w="567"/>
        <w:gridCol w:w="1559"/>
        <w:gridCol w:w="993"/>
        <w:gridCol w:w="958"/>
      </w:tblGrid>
      <w:tr w:rsidR="00AF2F01" w:rsidRPr="00F822E1" w:rsidTr="00F05A03">
        <w:tc>
          <w:tcPr>
            <w:tcW w:w="567"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lang w:val="id-ID"/>
              </w:rPr>
            </w:pPr>
            <w:r w:rsidRPr="00F822E1">
              <w:rPr>
                <w:rFonts w:ascii="Times New Roman" w:hAnsi="Times New Roman"/>
                <w:noProof/>
                <w:color w:val="000000" w:themeColor="text1"/>
                <w:sz w:val="20"/>
              </w:rPr>
              <w:t>N</w:t>
            </w:r>
            <w:r w:rsidRPr="00F822E1">
              <w:rPr>
                <w:rFonts w:ascii="Times New Roman" w:hAnsi="Times New Roman"/>
                <w:noProof/>
                <w:color w:val="000000" w:themeColor="text1"/>
                <w:sz w:val="20"/>
                <w:lang w:val="id-ID"/>
              </w:rPr>
              <w:t>o</w:t>
            </w:r>
          </w:p>
        </w:tc>
        <w:tc>
          <w:tcPr>
            <w:tcW w:w="1559"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lang w:val="id-ID"/>
              </w:rPr>
            </w:pPr>
            <w:r w:rsidRPr="00F822E1">
              <w:rPr>
                <w:rFonts w:ascii="Times New Roman" w:hAnsi="Times New Roman"/>
                <w:noProof/>
                <w:color w:val="000000" w:themeColor="text1"/>
                <w:sz w:val="20"/>
              </w:rPr>
              <w:t xml:space="preserve">Types of </w:t>
            </w:r>
            <w:r w:rsidRPr="00F822E1">
              <w:rPr>
                <w:rFonts w:ascii="Times New Roman" w:hAnsi="Times New Roman"/>
                <w:noProof/>
                <w:color w:val="000000" w:themeColor="text1"/>
                <w:sz w:val="20"/>
                <w:lang w:val="id-ID"/>
              </w:rPr>
              <w:t>Shifts</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Frequencies</w:t>
            </w:r>
          </w:p>
        </w:tc>
        <w:tc>
          <w:tcPr>
            <w:tcW w:w="958"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p>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Percentage</w:t>
            </w:r>
          </w:p>
        </w:tc>
      </w:tr>
      <w:tr w:rsidR="00AF2F01" w:rsidRPr="00F822E1" w:rsidTr="00F05A03">
        <w:tc>
          <w:tcPr>
            <w:tcW w:w="567"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rPr>
              <w:t>1</w:t>
            </w:r>
          </w:p>
        </w:tc>
        <w:tc>
          <w:tcPr>
            <w:tcW w:w="1559"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Structure Shifts (SS)</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114</w:t>
            </w:r>
          </w:p>
        </w:tc>
        <w:tc>
          <w:tcPr>
            <w:tcW w:w="958" w:type="dxa"/>
            <w:vAlign w:val="bottom"/>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7</w:t>
            </w:r>
            <w:r w:rsidRPr="00F822E1">
              <w:rPr>
                <w:rFonts w:ascii="Times New Roman" w:hAnsi="Times New Roman"/>
                <w:noProof/>
                <w:color w:val="000000" w:themeColor="text1"/>
                <w:sz w:val="20"/>
                <w:lang w:val="id-ID"/>
              </w:rPr>
              <w:t>3</w:t>
            </w:r>
            <w:r w:rsidRPr="00F822E1">
              <w:rPr>
                <w:rFonts w:ascii="Times New Roman" w:hAnsi="Times New Roman"/>
                <w:noProof/>
                <w:color w:val="000000" w:themeColor="text1"/>
                <w:sz w:val="20"/>
              </w:rPr>
              <w:t>.0</w:t>
            </w:r>
            <w:r w:rsidR="00F05A03">
              <w:rPr>
                <w:rFonts w:ascii="Times New Roman" w:hAnsi="Times New Roman"/>
                <w:noProof/>
                <w:color w:val="000000" w:themeColor="text1"/>
                <w:sz w:val="20"/>
                <w:lang w:val="id-ID"/>
              </w:rPr>
              <w:t>6</w:t>
            </w:r>
            <w:r w:rsidRPr="00F822E1">
              <w:rPr>
                <w:rFonts w:ascii="Times New Roman" w:hAnsi="Times New Roman"/>
                <w:noProof/>
                <w:color w:val="000000" w:themeColor="text1"/>
                <w:sz w:val="20"/>
                <w:lang w:val="id-ID"/>
              </w:rPr>
              <w:t>%</w:t>
            </w:r>
          </w:p>
        </w:tc>
      </w:tr>
      <w:tr w:rsidR="00AF2F01" w:rsidRPr="00F822E1" w:rsidTr="00F05A03">
        <w:tc>
          <w:tcPr>
            <w:tcW w:w="567"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2</w:t>
            </w:r>
          </w:p>
        </w:tc>
        <w:tc>
          <w:tcPr>
            <w:tcW w:w="1559"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Class Shifts (CS)</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14</w:t>
            </w:r>
          </w:p>
        </w:tc>
        <w:tc>
          <w:tcPr>
            <w:tcW w:w="958" w:type="dxa"/>
            <w:vAlign w:val="bottom"/>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lang w:val="id-ID"/>
              </w:rPr>
              <w:t>8</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97%</w:t>
            </w:r>
          </w:p>
        </w:tc>
      </w:tr>
      <w:tr w:rsidR="00AF2F01" w:rsidRPr="00F822E1" w:rsidTr="00F05A03">
        <w:tc>
          <w:tcPr>
            <w:tcW w:w="567"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3</w:t>
            </w:r>
          </w:p>
        </w:tc>
        <w:tc>
          <w:tcPr>
            <w:tcW w:w="1559" w:type="dxa"/>
            <w:vAlign w:val="bottom"/>
          </w:tcPr>
          <w:p w:rsidR="00AF2F01" w:rsidRPr="00F822E1" w:rsidRDefault="00AF2F01" w:rsidP="00AF2F01">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Unit Shift (US)</w:t>
            </w:r>
          </w:p>
          <w:p w:rsidR="00AF2F01" w:rsidRPr="00F822E1" w:rsidRDefault="00AF2F01" w:rsidP="00AF2F01">
            <w:pPr>
              <w:pStyle w:val="ListParagraph"/>
              <w:spacing w:line="240" w:lineRule="auto"/>
              <w:ind w:left="0"/>
              <w:rPr>
                <w:rFonts w:ascii="Times New Roman" w:hAnsi="Times New Roman"/>
                <w:noProof/>
                <w:color w:val="000000" w:themeColor="text1"/>
                <w:sz w:val="20"/>
              </w:rPr>
            </w:pP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w:t>
            </w:r>
            <w:r w:rsidRPr="00F822E1">
              <w:rPr>
                <w:rFonts w:ascii="Times New Roman" w:hAnsi="Times New Roman"/>
                <w:noProof/>
                <w:color w:val="000000" w:themeColor="text1"/>
                <w:sz w:val="20"/>
                <w:lang w:val="id-ID"/>
              </w:rPr>
              <w:t>2</w:t>
            </w:r>
          </w:p>
        </w:tc>
        <w:tc>
          <w:tcPr>
            <w:tcW w:w="958" w:type="dxa"/>
            <w:vAlign w:val="bottom"/>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7</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69%</w:t>
            </w:r>
          </w:p>
        </w:tc>
      </w:tr>
      <w:tr w:rsidR="00AF2F01" w:rsidRPr="00F822E1" w:rsidTr="00F05A03">
        <w:tc>
          <w:tcPr>
            <w:tcW w:w="567"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4</w:t>
            </w:r>
          </w:p>
        </w:tc>
        <w:tc>
          <w:tcPr>
            <w:tcW w:w="1559"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Intra System Shifts (ISS)</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9</w:t>
            </w:r>
          </w:p>
        </w:tc>
        <w:tc>
          <w:tcPr>
            <w:tcW w:w="958" w:type="dxa"/>
            <w:vAlign w:val="bottom"/>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5</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76%</w:t>
            </w:r>
          </w:p>
        </w:tc>
      </w:tr>
      <w:tr w:rsidR="00AF2F01" w:rsidRPr="00F822E1" w:rsidTr="00F05A03">
        <w:tc>
          <w:tcPr>
            <w:tcW w:w="567"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5</w:t>
            </w:r>
          </w:p>
        </w:tc>
        <w:tc>
          <w:tcPr>
            <w:tcW w:w="1559" w:type="dxa"/>
            <w:vAlign w:val="center"/>
          </w:tcPr>
          <w:p w:rsidR="00AF2F01" w:rsidRPr="00F822E1" w:rsidRDefault="00AF2F01" w:rsidP="00AF2F01">
            <w:pPr>
              <w:pStyle w:val="ListParagraph"/>
              <w:spacing w:line="240" w:lineRule="auto"/>
              <w:ind w:left="0"/>
              <w:rPr>
                <w:rFonts w:ascii="Times New Roman" w:hAnsi="Times New Roman"/>
                <w:noProof/>
                <w:color w:val="000000" w:themeColor="text1"/>
                <w:sz w:val="20"/>
              </w:rPr>
            </w:pPr>
            <w:r w:rsidRPr="00F822E1">
              <w:rPr>
                <w:rFonts w:ascii="Times New Roman" w:hAnsi="Times New Roman"/>
                <w:noProof/>
                <w:color w:val="000000" w:themeColor="text1"/>
                <w:sz w:val="20"/>
              </w:rPr>
              <w:t>Level Shifts (LS)</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7</w:t>
            </w:r>
          </w:p>
        </w:tc>
        <w:tc>
          <w:tcPr>
            <w:tcW w:w="958" w:type="dxa"/>
            <w:vAlign w:val="bottom"/>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lang w:val="id-ID"/>
              </w:rPr>
              <w:t>4</w:t>
            </w:r>
            <w:r w:rsidRPr="00F822E1">
              <w:rPr>
                <w:rFonts w:ascii="Times New Roman" w:hAnsi="Times New Roman"/>
                <w:noProof/>
                <w:color w:val="000000" w:themeColor="text1"/>
                <w:sz w:val="20"/>
              </w:rPr>
              <w:t>.</w:t>
            </w:r>
            <w:r w:rsidRPr="00F822E1">
              <w:rPr>
                <w:rFonts w:ascii="Times New Roman" w:hAnsi="Times New Roman"/>
                <w:noProof/>
                <w:color w:val="000000" w:themeColor="text1"/>
                <w:sz w:val="20"/>
                <w:lang w:val="id-ID"/>
              </w:rPr>
              <w:t>48%</w:t>
            </w:r>
          </w:p>
        </w:tc>
      </w:tr>
      <w:tr w:rsidR="00AF2F01" w:rsidRPr="00F822E1" w:rsidTr="00F05A03">
        <w:trPr>
          <w:trHeight w:val="938"/>
        </w:trPr>
        <w:tc>
          <w:tcPr>
            <w:tcW w:w="2126" w:type="dxa"/>
            <w:gridSpan w:val="2"/>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rPr>
            </w:pPr>
            <w:r w:rsidRPr="00F822E1">
              <w:rPr>
                <w:rFonts w:ascii="Times New Roman" w:hAnsi="Times New Roman"/>
                <w:noProof/>
                <w:color w:val="000000" w:themeColor="text1"/>
                <w:sz w:val="20"/>
              </w:rPr>
              <w:t>Total</w:t>
            </w:r>
          </w:p>
        </w:tc>
        <w:tc>
          <w:tcPr>
            <w:tcW w:w="993"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w:t>
            </w:r>
            <w:r w:rsidRPr="00F822E1">
              <w:rPr>
                <w:rFonts w:ascii="Times New Roman" w:hAnsi="Times New Roman"/>
                <w:noProof/>
                <w:color w:val="000000" w:themeColor="text1"/>
                <w:sz w:val="20"/>
                <w:lang w:val="id-ID"/>
              </w:rPr>
              <w:t>56</w:t>
            </w:r>
          </w:p>
        </w:tc>
        <w:tc>
          <w:tcPr>
            <w:tcW w:w="958" w:type="dxa"/>
            <w:vAlign w:val="center"/>
          </w:tcPr>
          <w:p w:rsidR="00AF2F01" w:rsidRPr="00F822E1" w:rsidRDefault="00AF2F01" w:rsidP="00AF2F01">
            <w:pPr>
              <w:pStyle w:val="ListParagraph"/>
              <w:spacing w:line="240" w:lineRule="auto"/>
              <w:ind w:left="0"/>
              <w:jc w:val="center"/>
              <w:rPr>
                <w:rFonts w:ascii="Times New Roman" w:hAnsi="Times New Roman"/>
                <w:noProof/>
                <w:color w:val="000000" w:themeColor="text1"/>
                <w:sz w:val="20"/>
              </w:rPr>
            </w:pPr>
          </w:p>
          <w:p w:rsidR="00AF2F01" w:rsidRPr="00F822E1" w:rsidRDefault="00AF2F01" w:rsidP="00AF2F01">
            <w:pPr>
              <w:pStyle w:val="ListParagraph"/>
              <w:spacing w:line="240" w:lineRule="auto"/>
              <w:ind w:left="0"/>
              <w:jc w:val="center"/>
              <w:rPr>
                <w:rFonts w:ascii="Times New Roman" w:hAnsi="Times New Roman"/>
                <w:noProof/>
                <w:color w:val="000000" w:themeColor="text1"/>
                <w:sz w:val="20"/>
                <w:lang w:val="id-ID"/>
              </w:rPr>
            </w:pPr>
            <w:r w:rsidRPr="00F822E1">
              <w:rPr>
                <w:rFonts w:ascii="Times New Roman" w:hAnsi="Times New Roman"/>
                <w:noProof/>
                <w:color w:val="000000" w:themeColor="text1"/>
                <w:sz w:val="20"/>
              </w:rPr>
              <w:t>100</w:t>
            </w:r>
          </w:p>
        </w:tc>
      </w:tr>
    </w:tbl>
    <w:p w:rsidR="00AF2F01" w:rsidRDefault="00AF2F01" w:rsidP="005A58FE">
      <w:pPr>
        <w:spacing w:line="240" w:lineRule="auto"/>
        <w:jc w:val="both"/>
        <w:rPr>
          <w:rFonts w:ascii="Times New Roman" w:hAnsi="Times New Roman" w:cs="Times New Roman"/>
          <w:noProof/>
          <w:color w:val="000000" w:themeColor="text1"/>
          <w:sz w:val="20"/>
          <w:szCs w:val="20"/>
          <w:lang w:val="id-ID"/>
        </w:rPr>
      </w:pPr>
    </w:p>
    <w:p w:rsidR="00427FCB" w:rsidRPr="005A58FE" w:rsidRDefault="001056F1" w:rsidP="005A58FE">
      <w:pPr>
        <w:spacing w:line="240" w:lineRule="auto"/>
        <w:jc w:val="both"/>
        <w:rPr>
          <w:rFonts w:ascii="Times New Roman" w:hAnsi="Times New Roman" w:cs="Times New Roman"/>
          <w:noProof/>
          <w:color w:val="000000" w:themeColor="text1"/>
          <w:sz w:val="20"/>
          <w:szCs w:val="20"/>
          <w:lang w:val="id-ID"/>
        </w:rPr>
      </w:pPr>
      <w:r>
        <w:rPr>
          <w:rFonts w:ascii="Times New Roman" w:hAnsi="Times New Roman" w:cs="Times New Roman"/>
          <w:noProof/>
          <w:color w:val="000000" w:themeColor="text1"/>
          <w:sz w:val="20"/>
          <w:szCs w:val="20"/>
        </w:rPr>
        <w:t xml:space="preserve">Based on the </w:t>
      </w:r>
      <w:r>
        <w:rPr>
          <w:rFonts w:ascii="Times New Roman" w:hAnsi="Times New Roman" w:cs="Times New Roman"/>
          <w:noProof/>
          <w:color w:val="000000" w:themeColor="text1"/>
          <w:sz w:val="20"/>
          <w:szCs w:val="20"/>
          <w:lang w:val="id-ID"/>
        </w:rPr>
        <w:t>t</w:t>
      </w:r>
      <w:r w:rsidR="00E63706">
        <w:rPr>
          <w:rFonts w:ascii="Times New Roman" w:hAnsi="Times New Roman" w:cs="Times New Roman"/>
          <w:noProof/>
          <w:color w:val="000000" w:themeColor="text1"/>
          <w:sz w:val="20"/>
          <w:szCs w:val="20"/>
        </w:rPr>
        <w:t>able</w:t>
      </w:r>
      <w:r w:rsidR="00DF231E" w:rsidRPr="00F822E1">
        <w:rPr>
          <w:rFonts w:ascii="Times New Roman" w:hAnsi="Times New Roman" w:cs="Times New Roman"/>
          <w:noProof/>
          <w:color w:val="000000" w:themeColor="text1"/>
          <w:sz w:val="20"/>
          <w:szCs w:val="20"/>
        </w:rPr>
        <w:t xml:space="preserve">, there are </w:t>
      </w:r>
      <w:r w:rsidR="004F239D" w:rsidRPr="00F822E1">
        <w:rPr>
          <w:rFonts w:ascii="Times New Roman" w:hAnsi="Times New Roman" w:cs="Times New Roman"/>
          <w:noProof/>
          <w:color w:val="000000" w:themeColor="text1"/>
          <w:sz w:val="20"/>
          <w:szCs w:val="20"/>
          <w:lang w:val="id-ID"/>
        </w:rPr>
        <w:t>five</w:t>
      </w:r>
      <w:r w:rsidR="00DF231E" w:rsidRPr="00F822E1">
        <w:rPr>
          <w:rFonts w:ascii="Times New Roman" w:hAnsi="Times New Roman" w:cs="Times New Roman"/>
          <w:noProof/>
          <w:color w:val="000000" w:themeColor="text1"/>
          <w:sz w:val="20"/>
          <w:szCs w:val="20"/>
        </w:rPr>
        <w:t xml:space="preserve"> types of students’ translation </w:t>
      </w:r>
      <w:r w:rsidR="00F75F1C" w:rsidRPr="00F822E1">
        <w:rPr>
          <w:rFonts w:ascii="Times New Roman" w:hAnsi="Times New Roman" w:cs="Times New Roman"/>
          <w:noProof/>
          <w:color w:val="000000" w:themeColor="text1"/>
          <w:sz w:val="20"/>
          <w:szCs w:val="20"/>
          <w:lang w:val="id-ID"/>
        </w:rPr>
        <w:t>shifts</w:t>
      </w:r>
      <w:r w:rsidR="00DF231E" w:rsidRPr="00F822E1">
        <w:rPr>
          <w:rFonts w:ascii="Times New Roman" w:hAnsi="Times New Roman" w:cs="Times New Roman"/>
          <w:noProof/>
          <w:color w:val="000000" w:themeColor="text1"/>
          <w:sz w:val="20"/>
          <w:szCs w:val="20"/>
        </w:rPr>
        <w:t xml:space="preserve"> in translating English text i</w:t>
      </w:r>
      <w:r w:rsidR="00E84509" w:rsidRPr="00F822E1">
        <w:rPr>
          <w:rFonts w:ascii="Times New Roman" w:hAnsi="Times New Roman" w:cs="Times New Roman"/>
          <w:noProof/>
          <w:color w:val="000000" w:themeColor="text1"/>
          <w:sz w:val="20"/>
          <w:szCs w:val="20"/>
        </w:rPr>
        <w:t xml:space="preserve">nto Indonesian. </w:t>
      </w:r>
      <w:r w:rsidR="00E84509" w:rsidRPr="00F822E1">
        <w:rPr>
          <w:rFonts w:ascii="Times New Roman" w:hAnsi="Times New Roman" w:cs="Times New Roman"/>
          <w:noProof/>
          <w:color w:val="000000" w:themeColor="text1"/>
          <w:sz w:val="20"/>
          <w:szCs w:val="20"/>
          <w:lang w:val="id-ID"/>
        </w:rPr>
        <w:t>I</w:t>
      </w:r>
      <w:r w:rsidR="00DF231E" w:rsidRPr="00F822E1">
        <w:rPr>
          <w:rFonts w:ascii="Times New Roman" w:hAnsi="Times New Roman" w:cs="Times New Roman"/>
          <w:noProof/>
          <w:color w:val="000000" w:themeColor="text1"/>
          <w:sz w:val="20"/>
          <w:szCs w:val="20"/>
        </w:rPr>
        <w:t>t shows that the</w:t>
      </w:r>
      <w:r w:rsidR="00F86B3F" w:rsidRPr="00F822E1">
        <w:rPr>
          <w:rFonts w:ascii="Times New Roman" w:hAnsi="Times New Roman" w:cs="Times New Roman"/>
          <w:noProof/>
          <w:color w:val="000000" w:themeColor="text1"/>
          <w:sz w:val="20"/>
          <w:szCs w:val="20"/>
        </w:rPr>
        <w:t xml:space="preserve"> analysis revealed there are 1</w:t>
      </w:r>
      <w:r w:rsidR="00F86B3F" w:rsidRPr="00F822E1">
        <w:rPr>
          <w:rFonts w:ascii="Times New Roman" w:hAnsi="Times New Roman" w:cs="Times New Roman"/>
          <w:noProof/>
          <w:color w:val="000000" w:themeColor="text1"/>
          <w:sz w:val="20"/>
          <w:szCs w:val="20"/>
          <w:lang w:val="id-ID"/>
        </w:rPr>
        <w:t>56</w:t>
      </w:r>
      <w:r w:rsidR="00DF231E" w:rsidRPr="00F822E1">
        <w:rPr>
          <w:rFonts w:ascii="Times New Roman" w:hAnsi="Times New Roman" w:cs="Times New Roman"/>
          <w:noProof/>
          <w:color w:val="000000" w:themeColor="text1"/>
          <w:sz w:val="20"/>
          <w:szCs w:val="20"/>
        </w:rPr>
        <w:t xml:space="preserve"> total of each </w:t>
      </w:r>
      <w:r w:rsidR="00F86B3F" w:rsidRPr="00F822E1">
        <w:rPr>
          <w:rFonts w:ascii="Times New Roman" w:hAnsi="Times New Roman" w:cs="Times New Roman"/>
          <w:noProof/>
          <w:color w:val="000000" w:themeColor="text1"/>
          <w:sz w:val="20"/>
          <w:szCs w:val="20"/>
          <w:lang w:val="id-ID"/>
        </w:rPr>
        <w:t>shift</w:t>
      </w:r>
      <w:r w:rsidR="00DF231E" w:rsidRPr="00F822E1">
        <w:rPr>
          <w:rFonts w:ascii="Times New Roman" w:hAnsi="Times New Roman" w:cs="Times New Roman"/>
          <w:noProof/>
          <w:color w:val="000000" w:themeColor="text1"/>
          <w:sz w:val="20"/>
          <w:szCs w:val="20"/>
        </w:rPr>
        <w:t>. The percenta</w:t>
      </w:r>
      <w:r w:rsidR="00F86B3F" w:rsidRPr="00F822E1">
        <w:rPr>
          <w:rFonts w:ascii="Times New Roman" w:hAnsi="Times New Roman" w:cs="Times New Roman"/>
          <w:noProof/>
          <w:color w:val="000000" w:themeColor="text1"/>
          <w:sz w:val="20"/>
          <w:szCs w:val="20"/>
        </w:rPr>
        <w:t xml:space="preserve">ge of Structure Shifts (SS) is </w:t>
      </w:r>
      <w:r w:rsidR="00DF231E" w:rsidRPr="00F822E1">
        <w:rPr>
          <w:rFonts w:ascii="Times New Roman" w:hAnsi="Times New Roman" w:cs="Times New Roman"/>
          <w:noProof/>
          <w:color w:val="000000" w:themeColor="text1"/>
          <w:sz w:val="20"/>
          <w:szCs w:val="20"/>
        </w:rPr>
        <w:t>7</w:t>
      </w:r>
      <w:r w:rsidR="00F86B3F" w:rsidRPr="00F822E1">
        <w:rPr>
          <w:rFonts w:ascii="Times New Roman" w:hAnsi="Times New Roman" w:cs="Times New Roman"/>
          <w:noProof/>
          <w:color w:val="000000" w:themeColor="text1"/>
          <w:sz w:val="20"/>
          <w:szCs w:val="20"/>
          <w:lang w:val="id-ID"/>
        </w:rPr>
        <w:t>3</w:t>
      </w:r>
      <w:r w:rsidR="00F86B3F" w:rsidRPr="00F822E1">
        <w:rPr>
          <w:rFonts w:ascii="Times New Roman" w:hAnsi="Times New Roman" w:cs="Times New Roman"/>
          <w:noProof/>
          <w:color w:val="000000" w:themeColor="text1"/>
          <w:sz w:val="20"/>
          <w:szCs w:val="20"/>
        </w:rPr>
        <w:t>.0</w:t>
      </w:r>
      <w:r w:rsidR="00F86B3F" w:rsidRPr="00F822E1">
        <w:rPr>
          <w:rFonts w:ascii="Times New Roman" w:hAnsi="Times New Roman" w:cs="Times New Roman"/>
          <w:noProof/>
          <w:color w:val="000000" w:themeColor="text1"/>
          <w:sz w:val="20"/>
          <w:szCs w:val="20"/>
          <w:lang w:val="id-ID"/>
        </w:rPr>
        <w:t>6</w:t>
      </w:r>
      <w:r w:rsidR="00F86B3F" w:rsidRPr="00F822E1">
        <w:rPr>
          <w:rFonts w:ascii="Times New Roman" w:hAnsi="Times New Roman" w:cs="Times New Roman"/>
          <w:noProof/>
          <w:color w:val="000000" w:themeColor="text1"/>
          <w:sz w:val="20"/>
          <w:szCs w:val="20"/>
        </w:rPr>
        <w:t xml:space="preserve">%, Unit Shift (US) is </w:t>
      </w:r>
      <w:r w:rsidR="00F86B3F" w:rsidRPr="00F822E1">
        <w:rPr>
          <w:rFonts w:ascii="Times New Roman" w:hAnsi="Times New Roman" w:cs="Times New Roman"/>
          <w:noProof/>
          <w:color w:val="000000" w:themeColor="text1"/>
          <w:sz w:val="20"/>
          <w:szCs w:val="20"/>
          <w:lang w:val="id-ID"/>
        </w:rPr>
        <w:t>7</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69</w:t>
      </w:r>
      <w:r w:rsidR="00F86B3F" w:rsidRPr="00F822E1">
        <w:rPr>
          <w:rFonts w:ascii="Times New Roman" w:hAnsi="Times New Roman" w:cs="Times New Roman"/>
          <w:noProof/>
          <w:color w:val="000000" w:themeColor="text1"/>
          <w:sz w:val="20"/>
          <w:szCs w:val="20"/>
        </w:rPr>
        <w:t xml:space="preserve">, Class Shifts (CS) is </w:t>
      </w:r>
      <w:r w:rsidR="00F86B3F" w:rsidRPr="00F822E1">
        <w:rPr>
          <w:rFonts w:ascii="Times New Roman" w:hAnsi="Times New Roman" w:cs="Times New Roman"/>
          <w:noProof/>
          <w:color w:val="000000" w:themeColor="text1"/>
          <w:sz w:val="20"/>
          <w:szCs w:val="20"/>
          <w:lang w:val="id-ID"/>
        </w:rPr>
        <w:t>8</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97</w:t>
      </w:r>
      <w:r w:rsidR="00DF231E" w:rsidRPr="00F822E1">
        <w:rPr>
          <w:rFonts w:ascii="Times New Roman" w:hAnsi="Times New Roman" w:cs="Times New Roman"/>
          <w:noProof/>
          <w:color w:val="000000" w:themeColor="text1"/>
          <w:sz w:val="20"/>
          <w:szCs w:val="20"/>
        </w:rPr>
        <w:t>, Intra Sys</w:t>
      </w:r>
      <w:r w:rsidR="00F86B3F" w:rsidRPr="00F822E1">
        <w:rPr>
          <w:rFonts w:ascii="Times New Roman" w:hAnsi="Times New Roman" w:cs="Times New Roman"/>
          <w:noProof/>
          <w:color w:val="000000" w:themeColor="text1"/>
          <w:sz w:val="20"/>
          <w:szCs w:val="20"/>
        </w:rPr>
        <w:t xml:space="preserve">tem Shifts (ISS) is </w:t>
      </w:r>
      <w:r w:rsidR="00F86B3F" w:rsidRPr="00F822E1">
        <w:rPr>
          <w:rFonts w:ascii="Times New Roman" w:hAnsi="Times New Roman" w:cs="Times New Roman"/>
          <w:noProof/>
          <w:color w:val="000000" w:themeColor="text1"/>
          <w:sz w:val="20"/>
          <w:szCs w:val="20"/>
          <w:lang w:val="id-ID"/>
        </w:rPr>
        <w:t>5</w:t>
      </w:r>
      <w:r w:rsidR="00F86B3F" w:rsidRPr="00F822E1">
        <w:rPr>
          <w:rFonts w:ascii="Times New Roman" w:hAnsi="Times New Roman" w:cs="Times New Roman"/>
          <w:noProof/>
          <w:color w:val="000000" w:themeColor="text1"/>
          <w:sz w:val="20"/>
          <w:szCs w:val="20"/>
        </w:rPr>
        <w:t>.</w:t>
      </w:r>
      <w:r w:rsidR="00F86B3F" w:rsidRPr="00F822E1">
        <w:rPr>
          <w:rFonts w:ascii="Times New Roman" w:hAnsi="Times New Roman" w:cs="Times New Roman"/>
          <w:noProof/>
          <w:color w:val="000000" w:themeColor="text1"/>
          <w:sz w:val="20"/>
          <w:szCs w:val="20"/>
          <w:lang w:val="id-ID"/>
        </w:rPr>
        <w:t>76</w:t>
      </w:r>
      <w:r w:rsidR="003000CB" w:rsidRPr="00F822E1">
        <w:rPr>
          <w:rFonts w:ascii="Times New Roman" w:hAnsi="Times New Roman" w:cs="Times New Roman"/>
          <w:noProof/>
          <w:color w:val="000000" w:themeColor="text1"/>
          <w:sz w:val="20"/>
          <w:szCs w:val="20"/>
        </w:rPr>
        <w:t xml:space="preserve">, and Level Shifts (LS) is </w:t>
      </w:r>
      <w:r w:rsidR="003000CB" w:rsidRPr="00F822E1">
        <w:rPr>
          <w:rFonts w:ascii="Times New Roman" w:hAnsi="Times New Roman" w:cs="Times New Roman"/>
          <w:noProof/>
          <w:color w:val="000000" w:themeColor="text1"/>
          <w:sz w:val="20"/>
          <w:szCs w:val="20"/>
          <w:lang w:val="id-ID"/>
        </w:rPr>
        <w:t>4</w:t>
      </w:r>
      <w:r w:rsidR="003000CB" w:rsidRPr="00F822E1">
        <w:rPr>
          <w:rFonts w:ascii="Times New Roman" w:hAnsi="Times New Roman" w:cs="Times New Roman"/>
          <w:noProof/>
          <w:color w:val="000000" w:themeColor="text1"/>
          <w:sz w:val="20"/>
          <w:szCs w:val="20"/>
        </w:rPr>
        <w:t>.</w:t>
      </w:r>
      <w:r w:rsidR="003000CB" w:rsidRPr="00F822E1">
        <w:rPr>
          <w:rFonts w:ascii="Times New Roman" w:hAnsi="Times New Roman" w:cs="Times New Roman"/>
          <w:noProof/>
          <w:color w:val="000000" w:themeColor="text1"/>
          <w:sz w:val="20"/>
          <w:szCs w:val="20"/>
          <w:lang w:val="id-ID"/>
        </w:rPr>
        <w:t>48</w:t>
      </w:r>
      <w:r w:rsidR="00DF231E" w:rsidRPr="00F822E1">
        <w:rPr>
          <w:rFonts w:ascii="Times New Roman" w:hAnsi="Times New Roman" w:cs="Times New Roman"/>
          <w:noProof/>
          <w:color w:val="000000" w:themeColor="text1"/>
          <w:sz w:val="20"/>
          <w:szCs w:val="20"/>
        </w:rPr>
        <w:t>.</w:t>
      </w:r>
      <w:r w:rsidR="00E36F74" w:rsidRPr="00F822E1">
        <w:rPr>
          <w:rFonts w:ascii="Times New Roman" w:hAnsi="Times New Roman" w:cs="Times New Roman"/>
          <w:noProof/>
          <w:sz w:val="20"/>
          <w:szCs w:val="20"/>
          <w:lang w:val="id-ID"/>
        </w:rPr>
        <w:t xml:space="preserve"> </w:t>
      </w:r>
      <w:r w:rsidR="00E36F74" w:rsidRPr="00F822E1">
        <w:rPr>
          <w:rFonts w:ascii="Times New Roman" w:hAnsi="Times New Roman" w:cs="Times New Roman"/>
          <w:noProof/>
          <w:color w:val="000000" w:themeColor="text1"/>
          <w:sz w:val="20"/>
          <w:szCs w:val="20"/>
          <w:lang w:val="id-ID" w:eastAsia="id-ID"/>
        </w:rPr>
        <w:t>Those shifts</w:t>
      </w:r>
      <w:r w:rsidR="00E36F74" w:rsidRPr="00F822E1">
        <w:rPr>
          <w:rFonts w:ascii="Times New Roman" w:hAnsi="Times New Roman" w:cs="Times New Roman"/>
          <w:noProof/>
          <w:color w:val="000000" w:themeColor="text1"/>
          <w:sz w:val="20"/>
          <w:szCs w:val="20"/>
          <w:lang w:eastAsia="id-ID"/>
        </w:rPr>
        <w:t xml:space="preserve"> </w:t>
      </w:r>
      <w:r w:rsidR="00E36F74" w:rsidRPr="00F822E1">
        <w:rPr>
          <w:rFonts w:ascii="Times New Roman" w:hAnsi="Times New Roman" w:cs="Times New Roman"/>
          <w:noProof/>
          <w:color w:val="000000" w:themeColor="text1"/>
          <w:sz w:val="20"/>
          <w:szCs w:val="20"/>
          <w:lang w:val="id-ID" w:eastAsia="id-ID"/>
        </w:rPr>
        <w:t>are</w:t>
      </w:r>
      <w:r w:rsidR="00E36F74" w:rsidRPr="00F822E1">
        <w:rPr>
          <w:rFonts w:ascii="Times New Roman" w:hAnsi="Times New Roman" w:cs="Times New Roman"/>
          <w:noProof/>
          <w:color w:val="000000" w:themeColor="text1"/>
          <w:sz w:val="20"/>
          <w:szCs w:val="20"/>
          <w:lang w:eastAsia="id-ID"/>
        </w:rPr>
        <w:t xml:space="preserve"> </w:t>
      </w:r>
      <w:r w:rsidR="00E36F74" w:rsidRPr="00F822E1">
        <w:rPr>
          <w:rFonts w:ascii="Times New Roman" w:hAnsi="Times New Roman" w:cs="Times New Roman"/>
          <w:noProof/>
          <w:color w:val="000000" w:themeColor="text1"/>
          <w:sz w:val="20"/>
          <w:szCs w:val="20"/>
          <w:lang w:val="id-ID" w:eastAsia="id-ID"/>
        </w:rPr>
        <w:t>categorized by</w:t>
      </w:r>
      <w:r w:rsidR="0084504E">
        <w:rPr>
          <w:rFonts w:ascii="Times New Roman" w:hAnsi="Times New Roman" w:cs="Times New Roman"/>
          <w:noProof/>
          <w:color w:val="000000" w:themeColor="text1"/>
          <w:sz w:val="20"/>
          <w:szCs w:val="20"/>
          <w:lang w:val="id-ID" w:eastAsia="id-ID"/>
        </w:rPr>
        <w:t xml:space="preserve"> [4]</w:t>
      </w:r>
      <w:r w:rsidR="00DF231E" w:rsidRPr="00F822E1">
        <w:rPr>
          <w:rFonts w:ascii="Times New Roman" w:hAnsi="Times New Roman" w:cs="Times New Roman"/>
          <w:noProof/>
          <w:sz w:val="20"/>
          <w:szCs w:val="20"/>
        </w:rPr>
        <w:t xml:space="preserve">. </w:t>
      </w:r>
    </w:p>
    <w:p w:rsidR="00D71809" w:rsidRPr="00F822E1" w:rsidRDefault="00447B55" w:rsidP="00DD5B93">
      <w:pPr>
        <w:spacing w:line="240" w:lineRule="auto"/>
        <w:ind w:firstLine="567"/>
        <w:jc w:val="both"/>
        <w:rPr>
          <w:rFonts w:ascii="Times New Roman" w:hAnsi="Times New Roman" w:cs="Times New Roman"/>
          <w:noProof/>
          <w:color w:val="000000" w:themeColor="text1"/>
          <w:sz w:val="20"/>
          <w:szCs w:val="20"/>
          <w:lang w:val="id-ID"/>
        </w:rPr>
      </w:pPr>
      <w:r>
        <w:rPr>
          <w:rFonts w:ascii="Times New Roman" w:hAnsi="Times New Roman" w:cs="Times New Roman"/>
          <w:noProof/>
          <w:sz w:val="20"/>
          <w:szCs w:val="20"/>
          <w:lang w:val="id-ID"/>
        </w:rPr>
        <w:t>T</w:t>
      </w:r>
      <w:r w:rsidR="004668D0" w:rsidRPr="00F822E1">
        <w:rPr>
          <w:rFonts w:ascii="Times New Roman" w:hAnsi="Times New Roman" w:cs="Times New Roman"/>
          <w:noProof/>
          <w:sz w:val="20"/>
          <w:szCs w:val="20"/>
          <w:lang w:val="id-ID"/>
        </w:rPr>
        <w:t>he</w:t>
      </w:r>
      <w:r w:rsidR="00DF231E" w:rsidRPr="00F822E1">
        <w:rPr>
          <w:rFonts w:ascii="Times New Roman" w:hAnsi="Times New Roman" w:cs="Times New Roman"/>
          <w:noProof/>
          <w:sz w:val="20"/>
          <w:szCs w:val="20"/>
        </w:rPr>
        <w:t xml:space="preserve"> classification of </w:t>
      </w:r>
      <w:r w:rsidR="00A47738" w:rsidRPr="00F822E1">
        <w:rPr>
          <w:rFonts w:ascii="Times New Roman" w:hAnsi="Times New Roman" w:cs="Times New Roman"/>
          <w:noProof/>
          <w:sz w:val="20"/>
          <w:szCs w:val="20"/>
          <w:lang w:val="id-ID"/>
        </w:rPr>
        <w:t>shifts</w:t>
      </w:r>
      <w:r w:rsidR="00DF231E" w:rsidRPr="00F822E1">
        <w:rPr>
          <w:rFonts w:ascii="Times New Roman" w:hAnsi="Times New Roman" w:cs="Times New Roman"/>
          <w:noProof/>
          <w:sz w:val="20"/>
          <w:szCs w:val="20"/>
        </w:rPr>
        <w:t xml:space="preserve"> and the total </w:t>
      </w:r>
      <w:r w:rsidR="00E06332" w:rsidRPr="00F822E1">
        <w:rPr>
          <w:rFonts w:ascii="Times New Roman" w:hAnsi="Times New Roman" w:cs="Times New Roman"/>
          <w:noProof/>
          <w:sz w:val="20"/>
          <w:szCs w:val="20"/>
        </w:rPr>
        <w:t>percentages</w:t>
      </w:r>
      <w:r w:rsidR="004668D0" w:rsidRPr="00F822E1">
        <w:rPr>
          <w:rFonts w:ascii="Times New Roman" w:hAnsi="Times New Roman" w:cs="Times New Roman"/>
          <w:noProof/>
          <w:sz w:val="20"/>
          <w:szCs w:val="20"/>
          <w:lang w:val="id-ID"/>
        </w:rPr>
        <w:t xml:space="preserve"> are</w:t>
      </w:r>
      <w:r w:rsidR="00DF231E" w:rsidRPr="00F822E1">
        <w:rPr>
          <w:rFonts w:ascii="Times New Roman" w:hAnsi="Times New Roman" w:cs="Times New Roman"/>
          <w:noProof/>
          <w:sz w:val="20"/>
          <w:szCs w:val="20"/>
        </w:rPr>
        <w:t xml:space="preserve"> concluded that, the grammatical </w:t>
      </w:r>
      <w:r w:rsidR="00AA3F60" w:rsidRPr="00F822E1">
        <w:rPr>
          <w:rFonts w:ascii="Times New Roman" w:hAnsi="Times New Roman" w:cs="Times New Roman"/>
          <w:noProof/>
          <w:sz w:val="20"/>
          <w:szCs w:val="20"/>
        </w:rPr>
        <w:t>structure is the most frequent</w:t>
      </w:r>
      <w:r w:rsidR="00AA3F60" w:rsidRPr="00F822E1">
        <w:rPr>
          <w:rFonts w:ascii="Times New Roman" w:hAnsi="Times New Roman" w:cs="Times New Roman"/>
          <w:noProof/>
          <w:sz w:val="20"/>
          <w:szCs w:val="20"/>
          <w:lang w:val="id-ID"/>
        </w:rPr>
        <w:t xml:space="preserve"> shift </w:t>
      </w:r>
      <w:r w:rsidR="00DF231E" w:rsidRPr="00F822E1">
        <w:rPr>
          <w:rFonts w:ascii="Times New Roman" w:hAnsi="Times New Roman" w:cs="Times New Roman"/>
          <w:noProof/>
          <w:sz w:val="20"/>
          <w:szCs w:val="20"/>
        </w:rPr>
        <w:t xml:space="preserve">for students in translating English </w:t>
      </w:r>
      <w:r w:rsidR="004668D0" w:rsidRPr="00F822E1">
        <w:rPr>
          <w:rFonts w:ascii="Times New Roman" w:hAnsi="Times New Roman" w:cs="Times New Roman"/>
          <w:noProof/>
          <w:sz w:val="20"/>
          <w:szCs w:val="20"/>
          <w:lang w:val="id-ID"/>
        </w:rPr>
        <w:t xml:space="preserve">as SL </w:t>
      </w:r>
      <w:r w:rsidR="00DF231E" w:rsidRPr="00F822E1">
        <w:rPr>
          <w:rFonts w:ascii="Times New Roman" w:hAnsi="Times New Roman" w:cs="Times New Roman"/>
          <w:noProof/>
          <w:sz w:val="20"/>
          <w:szCs w:val="20"/>
        </w:rPr>
        <w:t>into Indonesian</w:t>
      </w:r>
      <w:r w:rsidR="004668D0" w:rsidRPr="00F822E1">
        <w:rPr>
          <w:rFonts w:ascii="Times New Roman" w:hAnsi="Times New Roman" w:cs="Times New Roman"/>
          <w:noProof/>
          <w:sz w:val="20"/>
          <w:szCs w:val="20"/>
          <w:lang w:val="id-ID"/>
        </w:rPr>
        <w:t xml:space="preserve"> as TL</w:t>
      </w:r>
      <w:r w:rsidR="00DF231E" w:rsidRPr="00F822E1">
        <w:rPr>
          <w:rFonts w:ascii="Times New Roman" w:hAnsi="Times New Roman" w:cs="Times New Roman"/>
          <w:noProof/>
          <w:sz w:val="20"/>
          <w:szCs w:val="20"/>
        </w:rPr>
        <w:t>.</w:t>
      </w:r>
      <w:r w:rsidR="00A64D6D" w:rsidRPr="00F822E1">
        <w:rPr>
          <w:rFonts w:ascii="Times New Roman" w:hAnsi="Times New Roman" w:cs="Times New Roman"/>
          <w:noProof/>
          <w:sz w:val="20"/>
          <w:szCs w:val="20"/>
          <w:lang w:val="id-ID"/>
        </w:rPr>
        <w:t xml:space="preserve"> </w:t>
      </w:r>
      <w:r w:rsidR="006F69EF">
        <w:rPr>
          <w:rFonts w:ascii="Times New Roman" w:hAnsi="Times New Roman" w:cs="Times New Roman"/>
          <w:noProof/>
          <w:color w:val="000000" w:themeColor="text1"/>
          <w:sz w:val="20"/>
          <w:szCs w:val="20"/>
        </w:rPr>
        <w:t>Based on</w:t>
      </w:r>
      <w:r w:rsidR="006F69EF">
        <w:rPr>
          <w:rFonts w:ascii="Times New Roman" w:hAnsi="Times New Roman" w:cs="Times New Roman"/>
          <w:noProof/>
          <w:color w:val="000000" w:themeColor="text1"/>
          <w:sz w:val="20"/>
          <w:szCs w:val="20"/>
          <w:lang w:val="id-ID"/>
        </w:rPr>
        <w:t xml:space="preserve"> findings, the</w:t>
      </w:r>
      <w:r w:rsidR="00DF231E" w:rsidRPr="00F822E1">
        <w:rPr>
          <w:rFonts w:ascii="Times New Roman" w:hAnsi="Times New Roman" w:cs="Times New Roman"/>
          <w:noProof/>
          <w:color w:val="000000" w:themeColor="text1"/>
          <w:sz w:val="20"/>
          <w:szCs w:val="20"/>
        </w:rPr>
        <w:t xml:space="preserve"> </w:t>
      </w:r>
      <w:r w:rsidR="00964022" w:rsidRPr="00F822E1">
        <w:rPr>
          <w:rFonts w:ascii="Times New Roman" w:hAnsi="Times New Roman" w:cs="Times New Roman"/>
          <w:noProof/>
          <w:color w:val="000000" w:themeColor="text1"/>
          <w:sz w:val="20"/>
          <w:szCs w:val="20"/>
          <w:lang w:val="id-ID"/>
        </w:rPr>
        <w:t>most frequent shifts</w:t>
      </w:r>
      <w:r w:rsidR="00DF231E" w:rsidRPr="00F822E1">
        <w:rPr>
          <w:rFonts w:ascii="Times New Roman" w:hAnsi="Times New Roman" w:cs="Times New Roman"/>
          <w:noProof/>
          <w:color w:val="000000" w:themeColor="text1"/>
          <w:sz w:val="20"/>
          <w:szCs w:val="20"/>
        </w:rPr>
        <w:t xml:space="preserve"> of </w:t>
      </w:r>
      <w:r w:rsidR="00964022" w:rsidRPr="00F822E1">
        <w:rPr>
          <w:rFonts w:ascii="Times New Roman" w:hAnsi="Times New Roman" w:cs="Times New Roman"/>
          <w:noProof/>
          <w:color w:val="000000" w:themeColor="text1"/>
          <w:sz w:val="20"/>
          <w:szCs w:val="20"/>
          <w:lang w:val="id-ID"/>
        </w:rPr>
        <w:t>English-In</w:t>
      </w:r>
      <w:r w:rsidR="00DF231E" w:rsidRPr="00F822E1">
        <w:rPr>
          <w:rFonts w:ascii="Times New Roman" w:hAnsi="Times New Roman" w:cs="Times New Roman"/>
          <w:noProof/>
          <w:color w:val="000000" w:themeColor="text1"/>
          <w:sz w:val="20"/>
          <w:szCs w:val="20"/>
        </w:rPr>
        <w:t xml:space="preserve">donesian </w:t>
      </w:r>
      <w:r w:rsidR="00480639">
        <w:rPr>
          <w:rFonts w:ascii="Times New Roman" w:hAnsi="Times New Roman" w:cs="Times New Roman"/>
          <w:noProof/>
          <w:color w:val="000000" w:themeColor="text1"/>
          <w:sz w:val="20"/>
          <w:szCs w:val="20"/>
          <w:lang w:val="id-ID"/>
        </w:rPr>
        <w:t>can be</w:t>
      </w:r>
      <w:r w:rsidR="00DF231E" w:rsidRPr="00F822E1">
        <w:rPr>
          <w:rFonts w:ascii="Times New Roman" w:hAnsi="Times New Roman" w:cs="Times New Roman"/>
          <w:noProof/>
          <w:color w:val="000000" w:themeColor="text1"/>
          <w:sz w:val="20"/>
          <w:szCs w:val="20"/>
        </w:rPr>
        <w:t xml:space="preserve"> explicated as follows:</w:t>
      </w:r>
    </w:p>
    <w:p w:rsidR="00DF231E" w:rsidRPr="00F822E1" w:rsidRDefault="00DF231E" w:rsidP="00547FF4">
      <w:pPr>
        <w:pStyle w:val="ListParagraph"/>
        <w:spacing w:after="0" w:line="240" w:lineRule="auto"/>
        <w:ind w:left="426"/>
        <w:jc w:val="both"/>
        <w:rPr>
          <w:rFonts w:ascii="Times New Roman" w:hAnsi="Times New Roman" w:cs="Times New Roman"/>
          <w:b/>
          <w:noProof/>
          <w:color w:val="000000" w:themeColor="text1"/>
          <w:sz w:val="20"/>
          <w:szCs w:val="20"/>
          <w:lang w:val="id-ID"/>
        </w:rPr>
      </w:pPr>
      <w:r w:rsidRPr="00F822E1">
        <w:rPr>
          <w:rFonts w:ascii="Times New Roman" w:hAnsi="Times New Roman" w:cs="Times New Roman"/>
          <w:b/>
          <w:noProof/>
          <w:color w:val="000000" w:themeColor="text1"/>
          <w:sz w:val="20"/>
          <w:szCs w:val="20"/>
        </w:rPr>
        <w:t>Structure Shifts (SS)</w:t>
      </w:r>
    </w:p>
    <w:p w:rsidR="00D722F5" w:rsidRPr="00F822E1" w:rsidRDefault="00D722F5" w:rsidP="00547FF4">
      <w:pPr>
        <w:pStyle w:val="ListParagraph"/>
        <w:spacing w:after="0" w:line="240" w:lineRule="auto"/>
        <w:ind w:left="426"/>
        <w:jc w:val="both"/>
        <w:rPr>
          <w:rFonts w:ascii="Times New Roman" w:hAnsi="Times New Roman" w:cs="Times New Roman"/>
          <w:b/>
          <w:noProof/>
          <w:color w:val="000000" w:themeColor="text1"/>
          <w:sz w:val="20"/>
          <w:szCs w:val="20"/>
          <w:lang w:val="id-ID"/>
        </w:rPr>
      </w:pPr>
    </w:p>
    <w:p w:rsidR="00F05A03" w:rsidRDefault="00DF231E"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rPr>
        <w:t>Struct</w:t>
      </w:r>
      <w:r w:rsidR="00C444A9" w:rsidRPr="00F822E1">
        <w:rPr>
          <w:rFonts w:ascii="Times New Roman" w:hAnsi="Times New Roman" w:cs="Times New Roman"/>
          <w:noProof/>
          <w:color w:val="000000" w:themeColor="text1"/>
          <w:sz w:val="20"/>
          <w:szCs w:val="20"/>
        </w:rPr>
        <w:t>ure shift is the most</w:t>
      </w:r>
      <w:r w:rsidRPr="00F822E1">
        <w:rPr>
          <w:rFonts w:ascii="Times New Roman" w:hAnsi="Times New Roman" w:cs="Times New Roman"/>
          <w:noProof/>
          <w:color w:val="000000" w:themeColor="text1"/>
          <w:sz w:val="20"/>
          <w:szCs w:val="20"/>
        </w:rPr>
        <w:t xml:space="preserve"> </w:t>
      </w:r>
      <w:r w:rsidR="00B3568E" w:rsidRPr="00F822E1">
        <w:rPr>
          <w:rFonts w:ascii="Times New Roman" w:hAnsi="Times New Roman" w:cs="Times New Roman"/>
          <w:noProof/>
          <w:color w:val="000000" w:themeColor="text1"/>
          <w:sz w:val="20"/>
          <w:szCs w:val="20"/>
          <w:lang w:val="id-ID"/>
        </w:rPr>
        <w:t xml:space="preserve">frequent </w:t>
      </w:r>
      <w:r w:rsidRPr="00F822E1">
        <w:rPr>
          <w:rFonts w:ascii="Times New Roman" w:hAnsi="Times New Roman" w:cs="Times New Roman"/>
          <w:noProof/>
          <w:color w:val="000000" w:themeColor="text1"/>
          <w:sz w:val="20"/>
          <w:szCs w:val="20"/>
        </w:rPr>
        <w:t xml:space="preserve">category shifts in </w:t>
      </w:r>
      <w:r w:rsidR="00B3568E" w:rsidRPr="00F822E1">
        <w:rPr>
          <w:rFonts w:ascii="Times New Roman" w:hAnsi="Times New Roman" w:cs="Times New Roman"/>
          <w:noProof/>
          <w:color w:val="000000" w:themeColor="text1"/>
          <w:sz w:val="20"/>
          <w:szCs w:val="20"/>
          <w:lang w:val="id-ID"/>
        </w:rPr>
        <w:t xml:space="preserve">English-Indonesian </w:t>
      </w:r>
      <w:r w:rsidRPr="00F822E1">
        <w:rPr>
          <w:rFonts w:ascii="Times New Roman" w:hAnsi="Times New Roman" w:cs="Times New Roman"/>
          <w:noProof/>
          <w:color w:val="000000" w:themeColor="text1"/>
          <w:sz w:val="20"/>
          <w:szCs w:val="20"/>
        </w:rPr>
        <w:t>translation. It is a change in grammatica</w:t>
      </w:r>
      <w:r w:rsidR="00AE0269">
        <w:rPr>
          <w:rFonts w:ascii="Times New Roman" w:hAnsi="Times New Roman" w:cs="Times New Roman"/>
          <w:noProof/>
          <w:color w:val="000000" w:themeColor="text1"/>
          <w:sz w:val="20"/>
          <w:szCs w:val="20"/>
        </w:rPr>
        <w:t xml:space="preserve">l structure from </w:t>
      </w:r>
      <w:r w:rsidR="00AE0269">
        <w:rPr>
          <w:rFonts w:ascii="Times New Roman" w:hAnsi="Times New Roman" w:cs="Times New Roman"/>
          <w:noProof/>
          <w:color w:val="000000" w:themeColor="text1"/>
          <w:sz w:val="20"/>
          <w:szCs w:val="20"/>
          <w:lang w:val="id-ID"/>
        </w:rPr>
        <w:t>SL</w:t>
      </w:r>
      <w:r w:rsidRPr="00F822E1">
        <w:rPr>
          <w:rFonts w:ascii="Times New Roman" w:hAnsi="Times New Roman" w:cs="Times New Roman"/>
          <w:noProof/>
          <w:color w:val="000000" w:themeColor="text1"/>
          <w:sz w:val="20"/>
          <w:szCs w:val="20"/>
        </w:rPr>
        <w:t xml:space="preserve"> into </w:t>
      </w:r>
      <w:r w:rsidR="0024118C" w:rsidRPr="00F822E1">
        <w:rPr>
          <w:rFonts w:ascii="Times New Roman" w:hAnsi="Times New Roman" w:cs="Times New Roman"/>
          <w:noProof/>
          <w:color w:val="000000" w:themeColor="text1"/>
          <w:sz w:val="20"/>
          <w:szCs w:val="20"/>
          <w:lang w:val="id-ID"/>
        </w:rPr>
        <w:t xml:space="preserve">Indonesian as </w:t>
      </w:r>
      <w:r w:rsidR="00574473">
        <w:rPr>
          <w:rFonts w:ascii="Times New Roman" w:hAnsi="Times New Roman" w:cs="Times New Roman"/>
          <w:noProof/>
          <w:color w:val="000000" w:themeColor="text1"/>
          <w:sz w:val="20"/>
          <w:szCs w:val="20"/>
          <w:lang w:val="id-ID"/>
        </w:rPr>
        <w:t>TL</w:t>
      </w:r>
      <w:r w:rsidRPr="00F822E1">
        <w:rPr>
          <w:rFonts w:ascii="Times New Roman" w:hAnsi="Times New Roman" w:cs="Times New Roman"/>
          <w:noProof/>
          <w:color w:val="000000" w:themeColor="text1"/>
          <w:sz w:val="20"/>
          <w:szCs w:val="20"/>
        </w:rPr>
        <w:t>.</w:t>
      </w:r>
      <w:r w:rsidR="00FD774E" w:rsidRPr="00F822E1">
        <w:rPr>
          <w:rFonts w:ascii="Times New Roman" w:hAnsi="Times New Roman" w:cs="Times New Roman"/>
          <w:noProof/>
          <w:color w:val="000000" w:themeColor="text1"/>
          <w:sz w:val="20"/>
          <w:szCs w:val="20"/>
          <w:lang w:val="id-ID"/>
        </w:rPr>
        <w:t xml:space="preserve"> </w:t>
      </w:r>
      <w:r w:rsidRPr="00F822E1">
        <w:rPr>
          <w:rFonts w:ascii="Times New Roman" w:hAnsi="Times New Roman" w:cs="Times New Roman"/>
          <w:noProof/>
          <w:color w:val="000000" w:themeColor="text1"/>
          <w:sz w:val="20"/>
          <w:szCs w:val="20"/>
        </w:rPr>
        <w:t xml:space="preserve">Based on data </w:t>
      </w:r>
      <w:r w:rsidR="00CA0815" w:rsidRPr="00F822E1">
        <w:rPr>
          <w:rFonts w:ascii="Times New Roman" w:hAnsi="Times New Roman" w:cs="Times New Roman"/>
          <w:noProof/>
          <w:color w:val="000000" w:themeColor="text1"/>
          <w:sz w:val="20"/>
          <w:szCs w:val="20"/>
          <w:lang w:val="id-ID"/>
        </w:rPr>
        <w:t>of students’ translation in TL</w:t>
      </w:r>
      <w:r w:rsidR="00722D97" w:rsidRPr="00F822E1">
        <w:rPr>
          <w:rFonts w:ascii="Times New Roman" w:hAnsi="Times New Roman" w:cs="Times New Roman"/>
          <w:noProof/>
          <w:color w:val="000000" w:themeColor="text1"/>
          <w:sz w:val="20"/>
          <w:szCs w:val="20"/>
          <w:lang w:val="id-ID"/>
        </w:rPr>
        <w:t>,</w:t>
      </w:r>
      <w:r w:rsidR="00EF7294" w:rsidRPr="00F822E1">
        <w:rPr>
          <w:rFonts w:ascii="Times New Roman" w:hAnsi="Times New Roman" w:cs="Times New Roman"/>
          <w:noProof/>
          <w:color w:val="000000" w:themeColor="text1"/>
          <w:sz w:val="20"/>
          <w:szCs w:val="20"/>
        </w:rPr>
        <w:t xml:space="preserve"> </w:t>
      </w:r>
      <w:r w:rsidR="00CA0815" w:rsidRPr="00F822E1">
        <w:rPr>
          <w:rFonts w:ascii="Times New Roman" w:hAnsi="Times New Roman" w:cs="Times New Roman"/>
          <w:noProof/>
          <w:color w:val="000000" w:themeColor="text1"/>
          <w:sz w:val="20"/>
          <w:szCs w:val="20"/>
          <w:lang w:val="id-ID"/>
        </w:rPr>
        <w:t xml:space="preserve">the </w:t>
      </w:r>
      <w:r w:rsidR="00EF7294" w:rsidRPr="00F822E1">
        <w:rPr>
          <w:rFonts w:ascii="Times New Roman" w:hAnsi="Times New Roman" w:cs="Times New Roman"/>
          <w:noProof/>
          <w:color w:val="000000" w:themeColor="text1"/>
          <w:sz w:val="20"/>
          <w:szCs w:val="20"/>
        </w:rPr>
        <w:t>student</w:t>
      </w:r>
      <w:r w:rsidR="008C1144" w:rsidRPr="00F822E1">
        <w:rPr>
          <w:rFonts w:ascii="Times New Roman" w:hAnsi="Times New Roman" w:cs="Times New Roman"/>
          <w:noProof/>
          <w:color w:val="000000" w:themeColor="text1"/>
          <w:sz w:val="20"/>
          <w:szCs w:val="20"/>
          <w:lang w:val="id-ID"/>
        </w:rPr>
        <w:t>s</w:t>
      </w:r>
      <w:r w:rsidRPr="00F822E1">
        <w:rPr>
          <w:rFonts w:ascii="Times New Roman" w:hAnsi="Times New Roman" w:cs="Times New Roman"/>
          <w:noProof/>
          <w:color w:val="000000" w:themeColor="text1"/>
          <w:sz w:val="20"/>
          <w:szCs w:val="20"/>
        </w:rPr>
        <w:t xml:space="preserve"> </w:t>
      </w:r>
      <w:r w:rsidR="00333D6E" w:rsidRPr="00F822E1">
        <w:rPr>
          <w:rFonts w:ascii="Times New Roman" w:hAnsi="Times New Roman" w:cs="Times New Roman"/>
          <w:noProof/>
          <w:color w:val="000000" w:themeColor="text1"/>
          <w:sz w:val="20"/>
          <w:szCs w:val="20"/>
          <w:lang w:val="id-ID"/>
        </w:rPr>
        <w:t>created</w:t>
      </w:r>
      <w:r w:rsidRPr="00F822E1">
        <w:rPr>
          <w:rFonts w:ascii="Times New Roman" w:hAnsi="Times New Roman" w:cs="Times New Roman"/>
          <w:noProof/>
          <w:color w:val="000000" w:themeColor="text1"/>
          <w:sz w:val="20"/>
          <w:szCs w:val="20"/>
        </w:rPr>
        <w:t xml:space="preserve"> </w:t>
      </w:r>
      <w:r w:rsidR="00DB298A" w:rsidRPr="00F822E1">
        <w:rPr>
          <w:rFonts w:ascii="Times New Roman" w:hAnsi="Times New Roman" w:cs="Times New Roman"/>
          <w:noProof/>
          <w:color w:val="000000" w:themeColor="text1"/>
          <w:sz w:val="20"/>
          <w:szCs w:val="20"/>
          <w:lang w:val="id-ID"/>
        </w:rPr>
        <w:t xml:space="preserve">shifts </w:t>
      </w:r>
      <w:r w:rsidRPr="00F822E1">
        <w:rPr>
          <w:rFonts w:ascii="Times New Roman" w:hAnsi="Times New Roman" w:cs="Times New Roman"/>
          <w:noProof/>
          <w:color w:val="000000" w:themeColor="text1"/>
          <w:sz w:val="20"/>
          <w:szCs w:val="20"/>
        </w:rPr>
        <w:t>in translating phrase (</w:t>
      </w:r>
      <w:r w:rsidR="005C5734">
        <w:rPr>
          <w:rFonts w:ascii="Times New Roman" w:hAnsi="Times New Roman" w:cs="Times New Roman"/>
          <w:noProof/>
          <w:sz w:val="20"/>
          <w:szCs w:val="20"/>
          <w:lang w:val="id-ID"/>
        </w:rPr>
        <w:t>m</w:t>
      </w:r>
      <w:r w:rsidR="005C5734">
        <w:rPr>
          <w:rFonts w:ascii="Times New Roman" w:hAnsi="Times New Roman" w:cs="Times New Roman"/>
          <w:noProof/>
          <w:sz w:val="20"/>
          <w:szCs w:val="20"/>
        </w:rPr>
        <w:t xml:space="preserve">odifier and </w:t>
      </w:r>
      <w:r w:rsidR="005C5734">
        <w:rPr>
          <w:rFonts w:ascii="Times New Roman" w:hAnsi="Times New Roman" w:cs="Times New Roman"/>
          <w:noProof/>
          <w:sz w:val="20"/>
          <w:szCs w:val="20"/>
          <w:lang w:val="id-ID"/>
        </w:rPr>
        <w:t>h</w:t>
      </w:r>
      <w:r w:rsidRPr="00F822E1">
        <w:rPr>
          <w:rFonts w:ascii="Times New Roman" w:hAnsi="Times New Roman" w:cs="Times New Roman"/>
          <w:noProof/>
          <w:sz w:val="20"/>
          <w:szCs w:val="20"/>
        </w:rPr>
        <w:t>ead</w:t>
      </w:r>
      <w:r w:rsidR="00CA0815" w:rsidRPr="00F822E1">
        <w:rPr>
          <w:rFonts w:ascii="Times New Roman" w:hAnsi="Times New Roman" w:cs="Times New Roman"/>
          <w:noProof/>
          <w:color w:val="000000" w:themeColor="text1"/>
          <w:sz w:val="20"/>
          <w:szCs w:val="20"/>
        </w:rPr>
        <w:t xml:space="preserve">) in sentence from </w:t>
      </w:r>
      <w:r w:rsidR="00CA0815" w:rsidRPr="00F822E1">
        <w:rPr>
          <w:rFonts w:ascii="Times New Roman" w:hAnsi="Times New Roman" w:cs="Times New Roman"/>
          <w:noProof/>
          <w:color w:val="000000" w:themeColor="text1"/>
          <w:sz w:val="20"/>
          <w:szCs w:val="20"/>
          <w:lang w:val="id-ID"/>
        </w:rPr>
        <w:t>source text</w:t>
      </w:r>
      <w:r w:rsidR="00CA0815" w:rsidRPr="00F822E1">
        <w:rPr>
          <w:rFonts w:ascii="Times New Roman" w:hAnsi="Times New Roman" w:cs="Times New Roman"/>
          <w:noProof/>
          <w:color w:val="000000" w:themeColor="text1"/>
          <w:sz w:val="20"/>
          <w:szCs w:val="20"/>
        </w:rPr>
        <w:t xml:space="preserve"> into </w:t>
      </w:r>
      <w:r w:rsidR="00CA0815" w:rsidRPr="00F822E1">
        <w:rPr>
          <w:rFonts w:ascii="Times New Roman" w:hAnsi="Times New Roman" w:cs="Times New Roman"/>
          <w:noProof/>
          <w:color w:val="000000" w:themeColor="text1"/>
          <w:sz w:val="20"/>
          <w:szCs w:val="20"/>
          <w:lang w:val="id-ID"/>
        </w:rPr>
        <w:t>target text</w:t>
      </w:r>
      <w:r w:rsidR="00E84509" w:rsidRPr="00F822E1">
        <w:rPr>
          <w:rFonts w:ascii="Times New Roman" w:hAnsi="Times New Roman" w:cs="Times New Roman"/>
          <w:noProof/>
          <w:color w:val="000000" w:themeColor="text1"/>
          <w:sz w:val="20"/>
          <w:szCs w:val="20"/>
          <w:lang w:val="id-ID"/>
        </w:rPr>
        <w:t xml:space="preserve">. </w:t>
      </w:r>
    </w:p>
    <w:p w:rsidR="000559DA" w:rsidRDefault="000559DA"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p>
    <w:p w:rsidR="000559DA" w:rsidRDefault="000559DA"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p>
    <w:p w:rsidR="000559DA" w:rsidRDefault="000559DA"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p>
    <w:p w:rsidR="00DF231E" w:rsidRPr="00F822E1" w:rsidRDefault="00E84509" w:rsidP="00FD774E">
      <w:pPr>
        <w:pStyle w:val="ListParagraph"/>
        <w:spacing w:line="240" w:lineRule="auto"/>
        <w:ind w:left="426" w:firstLine="425"/>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lastRenderedPageBreak/>
        <w:t>For example:</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Student 1 translated </w:t>
      </w:r>
      <w:r w:rsidRPr="00F822E1">
        <w:rPr>
          <w:rFonts w:ascii="Times New Roman" w:hAnsi="Times New Roman" w:cs="Times New Roman"/>
          <w:b/>
          <w:noProof/>
          <w:sz w:val="20"/>
          <w:szCs w:val="20"/>
        </w:rPr>
        <w:t xml:space="preserve">regular consumption </w:t>
      </w:r>
      <w:r w:rsidRPr="00F822E1">
        <w:rPr>
          <w:rFonts w:ascii="Times New Roman" w:hAnsi="Times New Roman" w:cs="Times New Roman"/>
          <w:noProof/>
          <w:sz w:val="20"/>
          <w:szCs w:val="20"/>
        </w:rPr>
        <w:t xml:space="preserve">became </w:t>
      </w:r>
      <w:r w:rsidRPr="00F822E1">
        <w:rPr>
          <w:rFonts w:ascii="Times New Roman" w:hAnsi="Times New Roman" w:cs="Times New Roman"/>
          <w:b/>
          <w:i/>
          <w:noProof/>
          <w:sz w:val="20"/>
          <w:szCs w:val="20"/>
        </w:rPr>
        <w:t>substansi dari pengkonsumsi</w:t>
      </w:r>
      <w:r w:rsidRPr="00F822E1">
        <w:rPr>
          <w:rFonts w:ascii="Times New Roman" w:hAnsi="Times New Roman" w:cs="Times New Roman"/>
          <w:noProof/>
          <w:sz w:val="20"/>
          <w:szCs w:val="20"/>
        </w:rPr>
        <w:t>. The</w:t>
      </w:r>
      <w:r w:rsidR="00BB27B1" w:rsidRPr="00F822E1">
        <w:rPr>
          <w:rFonts w:ascii="Times New Roman" w:hAnsi="Times New Roman" w:cs="Times New Roman"/>
          <w:noProof/>
          <w:sz w:val="20"/>
          <w:szCs w:val="20"/>
        </w:rPr>
        <w:t xml:space="preserve"> student could not adjust</w:t>
      </w:r>
      <w:r w:rsidRPr="00F822E1">
        <w:rPr>
          <w:rFonts w:ascii="Times New Roman" w:hAnsi="Times New Roman" w:cs="Times New Roman"/>
          <w:noProof/>
          <w:sz w:val="20"/>
          <w:szCs w:val="20"/>
        </w:rPr>
        <w:t xml:space="preserve"> the text that caused misinterpretation how </w:t>
      </w:r>
      <w:r w:rsidR="00F32E66" w:rsidRPr="00F822E1">
        <w:rPr>
          <w:rFonts w:ascii="Times New Roman" w:hAnsi="Times New Roman" w:cs="Times New Roman"/>
          <w:noProof/>
          <w:sz w:val="20"/>
          <w:szCs w:val="20"/>
        </w:rPr>
        <w:t>to place modifier and head in</w:t>
      </w:r>
      <w:r w:rsidR="00F32E66" w:rsidRPr="00F822E1">
        <w:rPr>
          <w:rFonts w:ascii="Times New Roman" w:hAnsi="Times New Roman" w:cs="Times New Roman"/>
          <w:noProof/>
          <w:sz w:val="20"/>
          <w:szCs w:val="20"/>
          <w:lang w:val="id-ID"/>
        </w:rPr>
        <w:t xml:space="preserve"> target language</w:t>
      </w:r>
      <w:r w:rsidRPr="00F822E1">
        <w:rPr>
          <w:rFonts w:ascii="Times New Roman" w:hAnsi="Times New Roman" w:cs="Times New Roman"/>
          <w:noProof/>
          <w:sz w:val="20"/>
          <w:szCs w:val="20"/>
        </w:rPr>
        <w:t xml:space="preserve">, for instance head </w:t>
      </w:r>
      <w:r w:rsidRPr="00F822E1">
        <w:rPr>
          <w:rFonts w:ascii="Times New Roman" w:hAnsi="Times New Roman" w:cs="Times New Roman"/>
          <w:b/>
          <w:i/>
          <w:noProof/>
          <w:sz w:val="20"/>
          <w:szCs w:val="20"/>
        </w:rPr>
        <w:t>consumption</w:t>
      </w:r>
      <w:r w:rsidRPr="00F822E1">
        <w:rPr>
          <w:rFonts w:ascii="Times New Roman" w:hAnsi="Times New Roman" w:cs="Times New Roman"/>
          <w:noProof/>
          <w:sz w:val="20"/>
          <w:szCs w:val="20"/>
        </w:rPr>
        <w:t xml:space="preserve">=  </w:t>
      </w:r>
      <w:r w:rsidRPr="00F822E1">
        <w:rPr>
          <w:rFonts w:ascii="Times New Roman" w:hAnsi="Times New Roman" w:cs="Times New Roman"/>
          <w:b/>
          <w:i/>
          <w:noProof/>
          <w:sz w:val="20"/>
          <w:szCs w:val="20"/>
        </w:rPr>
        <w:t>pekonsumsi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 xml:space="preserve">and modifier </w:t>
      </w:r>
      <w:r w:rsidRPr="00F822E1">
        <w:rPr>
          <w:rFonts w:ascii="Times New Roman" w:hAnsi="Times New Roman" w:cs="Times New Roman"/>
          <w:b/>
          <w:i/>
          <w:noProof/>
          <w:sz w:val="20"/>
          <w:szCs w:val="20"/>
        </w:rPr>
        <w:t>regular</w:t>
      </w:r>
      <w:r w:rsidRPr="00F822E1">
        <w:rPr>
          <w:rFonts w:ascii="Times New Roman" w:hAnsi="Times New Roman" w:cs="Times New Roman"/>
          <w:i/>
          <w:noProof/>
          <w:sz w:val="20"/>
          <w:szCs w:val="20"/>
        </w:rPr>
        <w:t xml:space="preserve">= </w:t>
      </w:r>
      <w:r w:rsidRPr="00F822E1">
        <w:rPr>
          <w:rFonts w:ascii="Times New Roman" w:hAnsi="Times New Roman" w:cs="Times New Roman"/>
          <w:b/>
          <w:i/>
          <w:noProof/>
          <w:sz w:val="20"/>
          <w:szCs w:val="20"/>
        </w:rPr>
        <w:t>substansi</w:t>
      </w:r>
      <w:r w:rsidRPr="00F822E1">
        <w:rPr>
          <w:rFonts w:ascii="Times New Roman" w:hAnsi="Times New Roman" w:cs="Times New Roman"/>
          <w:noProof/>
          <w:sz w:val="20"/>
          <w:szCs w:val="20"/>
        </w:rPr>
        <w:t xml:space="preserve">. </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Student 3 translated the phrase </w:t>
      </w:r>
      <w:r w:rsidRPr="00F822E1">
        <w:rPr>
          <w:rFonts w:ascii="Times New Roman" w:hAnsi="Times New Roman" w:cs="Times New Roman"/>
          <w:b/>
          <w:i/>
          <w:noProof/>
          <w:sz w:val="20"/>
          <w:szCs w:val="20"/>
        </w:rPr>
        <w:t>regular consumption</w:t>
      </w:r>
      <w:r w:rsidRPr="00F822E1">
        <w:rPr>
          <w:rFonts w:ascii="Times New Roman" w:hAnsi="Times New Roman" w:cs="Times New Roman"/>
          <w:i/>
          <w:noProof/>
          <w:sz w:val="20"/>
          <w:szCs w:val="20"/>
        </w:rPr>
        <w:t xml:space="preserve"> </w:t>
      </w:r>
      <w:r w:rsidRPr="00F822E1">
        <w:rPr>
          <w:rFonts w:ascii="Times New Roman" w:hAnsi="Times New Roman" w:cs="Times New Roman"/>
          <w:b/>
          <w:i/>
          <w:noProof/>
          <w:sz w:val="20"/>
          <w:szCs w:val="20"/>
        </w:rPr>
        <w:t>pengguna konsumsi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 xml:space="preserve">into </w:t>
      </w:r>
      <w:r w:rsidR="00037C16" w:rsidRPr="00F822E1">
        <w:rPr>
          <w:rFonts w:ascii="Times New Roman" w:hAnsi="Times New Roman" w:cs="Times New Roman"/>
          <w:noProof/>
          <w:sz w:val="20"/>
          <w:szCs w:val="20"/>
          <w:lang w:val="id-ID"/>
        </w:rPr>
        <w:t>target text</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Head</w:t>
      </w:r>
      <w:r w:rsidRPr="00F822E1">
        <w:rPr>
          <w:rFonts w:ascii="Times New Roman" w:hAnsi="Times New Roman" w:cs="Times New Roman"/>
          <w:i/>
          <w:noProof/>
          <w:sz w:val="20"/>
          <w:szCs w:val="20"/>
        </w:rPr>
        <w:t xml:space="preserve">  (regular</w:t>
      </w:r>
      <w:r w:rsidRPr="00F822E1">
        <w:rPr>
          <w:rFonts w:ascii="Times New Roman" w:hAnsi="Times New Roman" w:cs="Times New Roman"/>
          <w:b/>
          <w:i/>
          <w:noProof/>
          <w:sz w:val="20"/>
          <w:szCs w:val="20"/>
        </w:rPr>
        <w:t>= pengguna)</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and Modifier (</w:t>
      </w:r>
      <w:r w:rsidRPr="00F822E1">
        <w:rPr>
          <w:rFonts w:ascii="Times New Roman" w:hAnsi="Times New Roman" w:cs="Times New Roman"/>
          <w:i/>
          <w:noProof/>
          <w:sz w:val="20"/>
          <w:szCs w:val="20"/>
        </w:rPr>
        <w:t xml:space="preserve">consumption= </w:t>
      </w:r>
      <w:r w:rsidRPr="00F822E1">
        <w:rPr>
          <w:rFonts w:ascii="Times New Roman" w:hAnsi="Times New Roman" w:cs="Times New Roman"/>
          <w:b/>
          <w:i/>
          <w:noProof/>
          <w:sz w:val="20"/>
          <w:szCs w:val="20"/>
        </w:rPr>
        <w:t>konsumsi)</w:t>
      </w:r>
      <w:r w:rsidRPr="00F822E1">
        <w:rPr>
          <w:rFonts w:ascii="Times New Roman" w:hAnsi="Times New Roman" w:cs="Times New Roman"/>
          <w:i/>
          <w:noProof/>
          <w:sz w:val="20"/>
          <w:szCs w:val="20"/>
        </w:rPr>
        <w:t>.</w:t>
      </w:r>
      <w:r w:rsidRPr="00F822E1">
        <w:rPr>
          <w:rFonts w:ascii="Times New Roman" w:hAnsi="Times New Roman" w:cs="Times New Roman"/>
          <w:noProof/>
          <w:sz w:val="20"/>
          <w:szCs w:val="20"/>
        </w:rPr>
        <w:t xml:space="preserve"> </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 xml:space="preserve">Student 5 translated </w:t>
      </w:r>
      <w:r w:rsidRPr="00F822E1">
        <w:rPr>
          <w:rFonts w:ascii="Times New Roman" w:hAnsi="Times New Roman" w:cs="Times New Roman"/>
          <w:b/>
          <w:i/>
          <w:noProof/>
          <w:sz w:val="20"/>
          <w:szCs w:val="20"/>
        </w:rPr>
        <w:t>regular consumption</w:t>
      </w:r>
      <w:r w:rsidRPr="00F822E1">
        <w:rPr>
          <w:rFonts w:ascii="Times New Roman" w:hAnsi="Times New Roman" w:cs="Times New Roman"/>
          <w:b/>
          <w:noProof/>
          <w:sz w:val="20"/>
          <w:szCs w:val="20"/>
        </w:rPr>
        <w:t xml:space="preserve"> </w:t>
      </w:r>
      <w:r w:rsidR="00D72958" w:rsidRPr="00F822E1">
        <w:rPr>
          <w:rFonts w:ascii="Times New Roman" w:hAnsi="Times New Roman" w:cs="Times New Roman"/>
          <w:noProof/>
          <w:sz w:val="20"/>
          <w:szCs w:val="20"/>
        </w:rPr>
        <w:t xml:space="preserve">as </w:t>
      </w:r>
      <w:r w:rsidR="00D72958" w:rsidRPr="00F822E1">
        <w:rPr>
          <w:rFonts w:ascii="Times New Roman" w:hAnsi="Times New Roman" w:cs="Times New Roman"/>
          <w:noProof/>
          <w:sz w:val="20"/>
          <w:szCs w:val="20"/>
          <w:lang w:val="id-ID"/>
        </w:rPr>
        <w:t>source text</w:t>
      </w:r>
      <w:r w:rsidRPr="00F822E1">
        <w:rPr>
          <w:rFonts w:ascii="Times New Roman" w:hAnsi="Times New Roman" w:cs="Times New Roman"/>
          <w:noProof/>
          <w:sz w:val="20"/>
          <w:szCs w:val="20"/>
        </w:rPr>
        <w:t xml:space="preserve"> into </w:t>
      </w:r>
      <w:r w:rsidRPr="00F822E1">
        <w:rPr>
          <w:rFonts w:ascii="Times New Roman" w:hAnsi="Times New Roman" w:cs="Times New Roman"/>
          <w:b/>
          <w:i/>
          <w:noProof/>
          <w:sz w:val="20"/>
          <w:szCs w:val="20"/>
        </w:rPr>
        <w:t>mengonsumsi dengan beraturan</w:t>
      </w:r>
      <w:r w:rsidRPr="00F822E1">
        <w:rPr>
          <w:rFonts w:ascii="Times New Roman" w:hAnsi="Times New Roman" w:cs="Times New Roman"/>
          <w:i/>
          <w:noProof/>
          <w:sz w:val="20"/>
          <w:szCs w:val="20"/>
        </w:rPr>
        <w:t xml:space="preserve"> </w:t>
      </w:r>
      <w:r w:rsidR="0043172E" w:rsidRPr="00F822E1">
        <w:rPr>
          <w:rFonts w:ascii="Times New Roman" w:hAnsi="Times New Roman" w:cs="Times New Roman"/>
          <w:noProof/>
          <w:sz w:val="20"/>
          <w:szCs w:val="20"/>
        </w:rPr>
        <w:t xml:space="preserve">as </w:t>
      </w:r>
      <w:r w:rsidR="0043172E" w:rsidRPr="00F822E1">
        <w:rPr>
          <w:rFonts w:ascii="Times New Roman" w:hAnsi="Times New Roman" w:cs="Times New Roman"/>
          <w:noProof/>
          <w:sz w:val="20"/>
          <w:szCs w:val="20"/>
          <w:lang w:val="id-ID"/>
        </w:rPr>
        <w:t>student’s target text</w:t>
      </w:r>
      <w:r w:rsidRPr="00F822E1">
        <w:rPr>
          <w:rFonts w:ascii="Times New Roman" w:hAnsi="Times New Roman" w:cs="Times New Roman"/>
          <w:noProof/>
          <w:sz w:val="20"/>
          <w:szCs w:val="20"/>
        </w:rPr>
        <w:t>. The student translated  as Head (</w:t>
      </w:r>
      <w:r w:rsidRPr="00F822E1">
        <w:rPr>
          <w:rFonts w:ascii="Times New Roman" w:hAnsi="Times New Roman" w:cs="Times New Roman"/>
          <w:i/>
          <w:noProof/>
          <w:sz w:val="20"/>
          <w:szCs w:val="20"/>
        </w:rPr>
        <w:t>consumption</w:t>
      </w:r>
      <w:r w:rsidRPr="00F822E1">
        <w:rPr>
          <w:rFonts w:ascii="Times New Roman" w:hAnsi="Times New Roman" w:cs="Times New Roman"/>
          <w:noProof/>
          <w:sz w:val="20"/>
          <w:szCs w:val="20"/>
        </w:rPr>
        <w:t xml:space="preserve">= </w:t>
      </w:r>
      <w:r w:rsidRPr="00F822E1">
        <w:rPr>
          <w:rFonts w:ascii="Times New Roman" w:hAnsi="Times New Roman" w:cs="Times New Roman"/>
          <w:b/>
          <w:i/>
          <w:noProof/>
          <w:sz w:val="20"/>
          <w:szCs w:val="20"/>
        </w:rPr>
        <w:t>mengonsumsi</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and Modifier (</w:t>
      </w:r>
      <w:r w:rsidRPr="00F822E1">
        <w:rPr>
          <w:rFonts w:ascii="Times New Roman" w:hAnsi="Times New Roman" w:cs="Times New Roman"/>
          <w:i/>
          <w:noProof/>
          <w:sz w:val="20"/>
          <w:szCs w:val="20"/>
        </w:rPr>
        <w:t xml:space="preserve">regular= </w:t>
      </w:r>
      <w:r w:rsidRPr="00F822E1">
        <w:rPr>
          <w:rFonts w:ascii="Times New Roman" w:hAnsi="Times New Roman" w:cs="Times New Roman"/>
          <w:b/>
          <w:i/>
          <w:noProof/>
          <w:sz w:val="20"/>
          <w:szCs w:val="20"/>
        </w:rPr>
        <w:t>dengan beraturan)</w:t>
      </w:r>
      <w:r w:rsidRPr="00F822E1">
        <w:rPr>
          <w:rFonts w:ascii="Times New Roman" w:hAnsi="Times New Roman" w:cs="Times New Roman"/>
          <w:i/>
          <w:noProof/>
          <w:sz w:val="20"/>
          <w:szCs w:val="20"/>
        </w:rPr>
        <w:t xml:space="preserve"> </w:t>
      </w:r>
      <w:r w:rsidRPr="00F822E1">
        <w:rPr>
          <w:rFonts w:ascii="Times New Roman" w:hAnsi="Times New Roman" w:cs="Times New Roman"/>
          <w:noProof/>
          <w:sz w:val="20"/>
          <w:szCs w:val="20"/>
        </w:rPr>
        <w:t>as</w:t>
      </w:r>
      <w:r w:rsidRPr="00F822E1">
        <w:rPr>
          <w:rFonts w:ascii="Times New Roman" w:hAnsi="Times New Roman" w:cs="Times New Roman"/>
          <w:i/>
          <w:noProof/>
          <w:sz w:val="20"/>
          <w:szCs w:val="20"/>
        </w:rPr>
        <w:t xml:space="preserve"> </w:t>
      </w:r>
      <w:r w:rsidR="00F32E66" w:rsidRPr="00F822E1">
        <w:rPr>
          <w:rFonts w:ascii="Times New Roman" w:hAnsi="Times New Roman" w:cs="Times New Roman"/>
          <w:noProof/>
          <w:sz w:val="20"/>
          <w:szCs w:val="20"/>
          <w:lang w:val="id-ID"/>
        </w:rPr>
        <w:t>s</w:t>
      </w:r>
      <w:r w:rsidR="008C1144" w:rsidRPr="00F822E1">
        <w:rPr>
          <w:rFonts w:ascii="Times New Roman" w:hAnsi="Times New Roman" w:cs="Times New Roman"/>
          <w:noProof/>
          <w:sz w:val="20"/>
          <w:szCs w:val="20"/>
          <w:lang w:val="id-ID"/>
        </w:rPr>
        <w:t xml:space="preserve">tudent’s </w:t>
      </w:r>
      <w:r w:rsidR="00F32E66" w:rsidRPr="00F822E1">
        <w:rPr>
          <w:rFonts w:ascii="Times New Roman" w:hAnsi="Times New Roman" w:cs="Times New Roman"/>
          <w:noProof/>
          <w:sz w:val="20"/>
          <w:szCs w:val="20"/>
          <w:lang w:val="id-ID"/>
        </w:rPr>
        <w:t>t</w:t>
      </w:r>
      <w:r w:rsidR="008C1144" w:rsidRPr="00F822E1">
        <w:rPr>
          <w:rFonts w:ascii="Times New Roman" w:hAnsi="Times New Roman" w:cs="Times New Roman"/>
          <w:noProof/>
          <w:sz w:val="20"/>
          <w:szCs w:val="20"/>
          <w:lang w:val="id-ID"/>
        </w:rPr>
        <w:t xml:space="preserve">arget </w:t>
      </w:r>
      <w:r w:rsidR="00F32E66" w:rsidRPr="00F822E1">
        <w:rPr>
          <w:rFonts w:ascii="Times New Roman" w:hAnsi="Times New Roman" w:cs="Times New Roman"/>
          <w:noProof/>
          <w:sz w:val="20"/>
          <w:szCs w:val="20"/>
          <w:lang w:val="id-ID"/>
        </w:rPr>
        <w:t>t</w:t>
      </w:r>
      <w:r w:rsidR="008C1144" w:rsidRPr="00F822E1">
        <w:rPr>
          <w:rFonts w:ascii="Times New Roman" w:hAnsi="Times New Roman" w:cs="Times New Roman"/>
          <w:noProof/>
          <w:sz w:val="20"/>
          <w:szCs w:val="20"/>
          <w:lang w:val="id-ID"/>
        </w:rPr>
        <w:t>ext</w:t>
      </w:r>
      <w:r w:rsidRPr="00F822E1">
        <w:rPr>
          <w:rFonts w:ascii="Times New Roman" w:hAnsi="Times New Roman" w:cs="Times New Roman"/>
          <w:noProof/>
          <w:sz w:val="20"/>
          <w:szCs w:val="20"/>
        </w:rPr>
        <w:t>.</w:t>
      </w:r>
    </w:p>
    <w:p w:rsidR="00DF231E" w:rsidRPr="00F822E1" w:rsidRDefault="00DF231E" w:rsidP="00547FF4">
      <w:pPr>
        <w:pStyle w:val="ListParagraph"/>
        <w:spacing w:line="240" w:lineRule="auto"/>
        <w:ind w:left="567" w:firstLine="567"/>
        <w:jc w:val="both"/>
        <w:rPr>
          <w:rFonts w:ascii="Times New Roman" w:hAnsi="Times New Roman" w:cs="Times New Roman"/>
          <w:noProof/>
          <w:sz w:val="20"/>
          <w:szCs w:val="20"/>
        </w:rPr>
      </w:pPr>
      <w:r w:rsidRPr="00F822E1">
        <w:rPr>
          <w:rFonts w:ascii="Times New Roman" w:hAnsi="Times New Roman" w:cs="Times New Roman"/>
          <w:noProof/>
          <w:sz w:val="20"/>
          <w:szCs w:val="20"/>
        </w:rPr>
        <w:t>Ba</w:t>
      </w:r>
      <w:r w:rsidR="00F32E66" w:rsidRPr="00F822E1">
        <w:rPr>
          <w:rFonts w:ascii="Times New Roman" w:hAnsi="Times New Roman" w:cs="Times New Roman"/>
          <w:noProof/>
          <w:sz w:val="20"/>
          <w:szCs w:val="20"/>
        </w:rPr>
        <w:t>sed on students’</w:t>
      </w:r>
      <w:r w:rsidR="00F32E66" w:rsidRPr="00F822E1">
        <w:rPr>
          <w:rFonts w:ascii="Times New Roman" w:hAnsi="Times New Roman" w:cs="Times New Roman"/>
          <w:noProof/>
          <w:sz w:val="20"/>
          <w:szCs w:val="20"/>
          <w:lang w:val="id-ID"/>
        </w:rPr>
        <w:t xml:space="preserve"> target language text</w:t>
      </w:r>
      <w:r w:rsidRPr="00F822E1">
        <w:rPr>
          <w:rFonts w:ascii="Times New Roman" w:hAnsi="Times New Roman" w:cs="Times New Roman"/>
          <w:noProof/>
          <w:sz w:val="20"/>
          <w:szCs w:val="20"/>
        </w:rPr>
        <w:t>, it was apparently also espoused of interview data as follows:</w:t>
      </w:r>
    </w:p>
    <w:p w:rsidR="00DF231E" w:rsidRPr="00F822E1" w:rsidRDefault="00DF231E" w:rsidP="00547FF4">
      <w:pPr>
        <w:pStyle w:val="ListParagraph"/>
        <w:spacing w:line="240" w:lineRule="auto"/>
        <w:ind w:left="567"/>
        <w:jc w:val="both"/>
        <w:rPr>
          <w:rFonts w:ascii="Times New Roman" w:hAnsi="Times New Roman" w:cs="Times New Roman"/>
          <w:noProof/>
          <w:sz w:val="20"/>
          <w:szCs w:val="20"/>
          <w:lang w:val="id-ID"/>
        </w:rPr>
      </w:pPr>
      <w:r w:rsidRPr="00F822E1">
        <w:rPr>
          <w:rFonts w:ascii="Times New Roman" w:hAnsi="Times New Roman" w:cs="Times New Roman"/>
          <w:i/>
          <w:noProof/>
          <w:sz w:val="20"/>
          <w:szCs w:val="20"/>
        </w:rPr>
        <w:t xml:space="preserve">.... </w:t>
      </w:r>
      <w:r w:rsidR="00065601" w:rsidRPr="00F822E1">
        <w:rPr>
          <w:rFonts w:ascii="Times New Roman" w:hAnsi="Times New Roman" w:cs="Times New Roman"/>
          <w:i/>
          <w:noProof/>
          <w:sz w:val="20"/>
          <w:szCs w:val="20"/>
          <w:lang w:val="id-ID"/>
        </w:rPr>
        <w:t>“</w:t>
      </w:r>
      <w:r w:rsidRPr="00F822E1">
        <w:rPr>
          <w:rFonts w:ascii="Times New Roman" w:hAnsi="Times New Roman" w:cs="Times New Roman"/>
          <w:i/>
          <w:noProof/>
          <w:sz w:val="20"/>
          <w:szCs w:val="20"/>
        </w:rPr>
        <w:t xml:space="preserve">kadang-kadang terkendala pada </w:t>
      </w:r>
      <w:r w:rsidRPr="00F822E1">
        <w:rPr>
          <w:rFonts w:ascii="Times New Roman" w:hAnsi="Times New Roman" w:cs="Times New Roman"/>
          <w:b/>
          <w:i/>
          <w:noProof/>
          <w:sz w:val="20"/>
          <w:szCs w:val="20"/>
        </w:rPr>
        <w:t>struktur bahasa</w:t>
      </w:r>
      <w:r w:rsidRPr="00F822E1">
        <w:rPr>
          <w:rFonts w:ascii="Times New Roman" w:hAnsi="Times New Roman" w:cs="Times New Roman"/>
          <w:i/>
          <w:noProof/>
          <w:sz w:val="20"/>
          <w:szCs w:val="20"/>
        </w:rPr>
        <w:t xml:space="preserve"> dalam bahasa target maupun bahasa sasaran. Misalanya jika </w:t>
      </w:r>
      <w:r w:rsidR="00DB676E" w:rsidRPr="00F822E1">
        <w:rPr>
          <w:rFonts w:ascii="Times New Roman" w:hAnsi="Times New Roman" w:cs="Times New Roman"/>
          <w:i/>
          <w:noProof/>
          <w:sz w:val="20"/>
          <w:szCs w:val="20"/>
          <w:lang w:val="id-ID"/>
        </w:rPr>
        <w:t>saya</w:t>
      </w:r>
      <w:r w:rsidRPr="00F822E1">
        <w:rPr>
          <w:rFonts w:ascii="Times New Roman" w:hAnsi="Times New Roman" w:cs="Times New Roman"/>
          <w:i/>
          <w:noProof/>
          <w:sz w:val="20"/>
          <w:szCs w:val="20"/>
        </w:rPr>
        <w:t xml:space="preserve"> mau menerjemahkan sebuah</w:t>
      </w:r>
      <w:r w:rsidRPr="00F822E1">
        <w:rPr>
          <w:rFonts w:ascii="Times New Roman" w:hAnsi="Times New Roman" w:cs="Times New Roman"/>
          <w:b/>
          <w:i/>
          <w:noProof/>
          <w:sz w:val="20"/>
          <w:szCs w:val="20"/>
        </w:rPr>
        <w:t xml:space="preserve"> frasa maupun klausa</w:t>
      </w:r>
      <w:r w:rsidRPr="00F822E1">
        <w:rPr>
          <w:rFonts w:ascii="Times New Roman" w:hAnsi="Times New Roman" w:cs="Times New Roman"/>
          <w:i/>
          <w:noProof/>
          <w:sz w:val="20"/>
          <w:szCs w:val="20"/>
        </w:rPr>
        <w:t>. Dan masih banyak lagi yang lain</w:t>
      </w:r>
      <w:r w:rsidR="00065601" w:rsidRPr="00F822E1">
        <w:rPr>
          <w:rFonts w:ascii="Times New Roman" w:hAnsi="Times New Roman" w:cs="Times New Roman"/>
          <w:i/>
          <w:noProof/>
          <w:sz w:val="20"/>
          <w:szCs w:val="20"/>
          <w:lang w:val="id-ID"/>
        </w:rPr>
        <w:t>”</w:t>
      </w:r>
      <w:r w:rsidRPr="00F822E1">
        <w:rPr>
          <w:rFonts w:ascii="Times New Roman" w:hAnsi="Times New Roman" w:cs="Times New Roman"/>
          <w:i/>
          <w:noProof/>
          <w:sz w:val="20"/>
          <w:szCs w:val="20"/>
        </w:rPr>
        <w:t xml:space="preserve"> </w:t>
      </w:r>
      <w:r w:rsidR="00097096" w:rsidRPr="00F822E1">
        <w:rPr>
          <w:rFonts w:ascii="Times New Roman" w:hAnsi="Times New Roman" w:cs="Times New Roman"/>
          <w:i/>
          <w:noProof/>
          <w:sz w:val="20"/>
          <w:szCs w:val="20"/>
          <w:lang w:val="id-ID"/>
        </w:rPr>
        <w:t>.</w:t>
      </w:r>
    </w:p>
    <w:p w:rsidR="00F65D28" w:rsidRPr="00F822E1" w:rsidRDefault="006A5620" w:rsidP="007973AD">
      <w:pPr>
        <w:spacing w:line="240" w:lineRule="auto"/>
        <w:jc w:val="both"/>
        <w:rPr>
          <w:rFonts w:ascii="Times New Roman" w:hAnsi="Times New Roman" w:cs="Times New Roman"/>
          <w:noProof/>
          <w:sz w:val="20"/>
          <w:szCs w:val="20"/>
          <w:lang w:val="id-ID"/>
        </w:rPr>
      </w:pPr>
      <w:r>
        <w:rPr>
          <w:rFonts w:ascii="Times New Roman" w:hAnsi="Times New Roman" w:cs="Times New Roman"/>
          <w:noProof/>
          <w:sz w:val="20"/>
          <w:szCs w:val="20"/>
          <w:lang w:val="id-ID"/>
        </w:rPr>
        <w:t>Dealing with</w:t>
      </w:r>
      <w:r w:rsidR="0079033A" w:rsidRPr="00F822E1">
        <w:rPr>
          <w:rFonts w:ascii="Times New Roman" w:hAnsi="Times New Roman" w:cs="Times New Roman"/>
          <w:noProof/>
          <w:sz w:val="20"/>
          <w:szCs w:val="20"/>
        </w:rPr>
        <w:t xml:space="preserve"> </w:t>
      </w:r>
      <w:r w:rsidR="0079033A" w:rsidRPr="00F822E1">
        <w:rPr>
          <w:rFonts w:ascii="Times New Roman" w:hAnsi="Times New Roman" w:cs="Times New Roman"/>
          <w:noProof/>
          <w:sz w:val="20"/>
          <w:szCs w:val="20"/>
          <w:lang w:val="id-ID"/>
        </w:rPr>
        <w:t>find</w:t>
      </w:r>
      <w:r w:rsidR="00673B3E">
        <w:rPr>
          <w:rFonts w:ascii="Times New Roman" w:hAnsi="Times New Roman" w:cs="Times New Roman"/>
          <w:noProof/>
          <w:sz w:val="20"/>
          <w:szCs w:val="20"/>
          <w:lang w:val="id-ID"/>
        </w:rPr>
        <w:t>ing</w:t>
      </w:r>
      <w:r w:rsidR="00DF231E" w:rsidRPr="00F822E1">
        <w:rPr>
          <w:rFonts w:ascii="Times New Roman" w:hAnsi="Times New Roman" w:cs="Times New Roman"/>
          <w:noProof/>
          <w:sz w:val="20"/>
          <w:szCs w:val="20"/>
        </w:rPr>
        <w:t xml:space="preserve"> </w:t>
      </w:r>
      <w:r w:rsidR="001B5FF9">
        <w:rPr>
          <w:rFonts w:ascii="Times New Roman" w:hAnsi="Times New Roman" w:cs="Times New Roman"/>
          <w:noProof/>
          <w:sz w:val="20"/>
          <w:szCs w:val="20"/>
          <w:lang w:val="id-ID"/>
        </w:rPr>
        <w:t xml:space="preserve">the shifts </w:t>
      </w:r>
      <w:r w:rsidR="00DF231E" w:rsidRPr="00F822E1">
        <w:rPr>
          <w:rFonts w:ascii="Times New Roman" w:hAnsi="Times New Roman" w:cs="Times New Roman"/>
          <w:noProof/>
          <w:sz w:val="20"/>
          <w:szCs w:val="20"/>
        </w:rPr>
        <w:t>of English text an</w:t>
      </w:r>
      <w:r w:rsidR="00F32E66" w:rsidRPr="00F822E1">
        <w:rPr>
          <w:rFonts w:ascii="Times New Roman" w:hAnsi="Times New Roman" w:cs="Times New Roman"/>
          <w:noProof/>
          <w:sz w:val="20"/>
          <w:szCs w:val="20"/>
        </w:rPr>
        <w:t xml:space="preserve">d Indonesian, the </w:t>
      </w:r>
      <w:r w:rsidR="00F32E66" w:rsidRPr="00F822E1">
        <w:rPr>
          <w:rFonts w:ascii="Times New Roman" w:hAnsi="Times New Roman" w:cs="Times New Roman"/>
          <w:noProof/>
          <w:sz w:val="20"/>
          <w:szCs w:val="20"/>
          <w:lang w:val="id-ID"/>
        </w:rPr>
        <w:t>source text (</w:t>
      </w:r>
      <w:r w:rsidR="00DF231E" w:rsidRPr="00F822E1">
        <w:rPr>
          <w:rFonts w:ascii="Times New Roman" w:hAnsi="Times New Roman" w:cs="Times New Roman"/>
          <w:noProof/>
          <w:sz w:val="20"/>
          <w:szCs w:val="20"/>
        </w:rPr>
        <w:t>....</w:t>
      </w:r>
      <w:r w:rsidR="00DF231E" w:rsidRPr="00F822E1">
        <w:rPr>
          <w:rFonts w:ascii="Times New Roman" w:hAnsi="Times New Roman" w:cs="Times New Roman"/>
          <w:b/>
          <w:i/>
          <w:noProof/>
          <w:sz w:val="20"/>
          <w:szCs w:val="20"/>
        </w:rPr>
        <w:t>regular consumption</w:t>
      </w:r>
      <w:r w:rsidR="00DF231E" w:rsidRPr="00F822E1">
        <w:rPr>
          <w:rFonts w:ascii="Times New Roman" w:hAnsi="Times New Roman" w:cs="Times New Roman"/>
          <w:i/>
          <w:noProof/>
          <w:sz w:val="20"/>
          <w:szCs w:val="20"/>
        </w:rPr>
        <w:t xml:space="preserve"> of the substance could contribute to the risk of developing heart disease</w:t>
      </w:r>
      <w:r w:rsidR="00087E3D" w:rsidRPr="00F822E1">
        <w:rPr>
          <w:rFonts w:ascii="Times New Roman" w:hAnsi="Times New Roman" w:cs="Times New Roman"/>
          <w:i/>
          <w:noProof/>
          <w:sz w:val="20"/>
          <w:szCs w:val="20"/>
          <w:lang w:val="id-ID"/>
        </w:rPr>
        <w:t>),</w:t>
      </w:r>
      <w:r w:rsidR="00DB676E" w:rsidRPr="00F822E1">
        <w:rPr>
          <w:rFonts w:ascii="Times New Roman" w:hAnsi="Times New Roman" w:cs="Times New Roman"/>
          <w:noProof/>
          <w:sz w:val="20"/>
          <w:szCs w:val="20"/>
          <w:lang w:val="id-ID"/>
        </w:rPr>
        <w:t xml:space="preserve"> s</w:t>
      </w:r>
      <w:r w:rsidR="00DF231E" w:rsidRPr="00F822E1">
        <w:rPr>
          <w:rFonts w:ascii="Times New Roman" w:hAnsi="Times New Roman" w:cs="Times New Roman"/>
          <w:noProof/>
          <w:sz w:val="20"/>
          <w:szCs w:val="20"/>
        </w:rPr>
        <w:t>hould be translated into</w:t>
      </w:r>
      <w:r w:rsidR="003F5D8F" w:rsidRPr="00F822E1">
        <w:rPr>
          <w:rFonts w:ascii="Times New Roman" w:hAnsi="Times New Roman" w:cs="Times New Roman"/>
          <w:noProof/>
          <w:sz w:val="20"/>
          <w:szCs w:val="20"/>
          <w:lang w:val="id-ID"/>
        </w:rPr>
        <w:t>:</w:t>
      </w:r>
      <w:r w:rsidR="00DF231E" w:rsidRPr="00F822E1">
        <w:rPr>
          <w:rFonts w:ascii="Times New Roman" w:hAnsi="Times New Roman" w:cs="Times New Roman"/>
          <w:noProof/>
          <w:sz w:val="20"/>
          <w:szCs w:val="20"/>
        </w:rPr>
        <w:t xml:space="preserve"> </w:t>
      </w:r>
      <w:r w:rsidR="00087E3D" w:rsidRPr="00F822E1">
        <w:rPr>
          <w:rFonts w:ascii="Times New Roman" w:hAnsi="Times New Roman" w:cs="Times New Roman"/>
          <w:noProof/>
          <w:sz w:val="20"/>
          <w:szCs w:val="20"/>
          <w:lang w:val="id-ID"/>
        </w:rPr>
        <w:t>(</w:t>
      </w:r>
      <w:r w:rsidR="00DF231E" w:rsidRPr="00F822E1">
        <w:rPr>
          <w:rFonts w:ascii="Times New Roman" w:hAnsi="Times New Roman" w:cs="Times New Roman"/>
          <w:noProof/>
          <w:sz w:val="20"/>
          <w:szCs w:val="20"/>
        </w:rPr>
        <w:t>....</w:t>
      </w:r>
      <w:r w:rsidR="00DF231E" w:rsidRPr="00F822E1">
        <w:rPr>
          <w:rFonts w:ascii="Times New Roman" w:hAnsi="Times New Roman" w:cs="Times New Roman"/>
          <w:b/>
          <w:i/>
          <w:noProof/>
          <w:sz w:val="20"/>
          <w:szCs w:val="20"/>
        </w:rPr>
        <w:t>pengkonsumsian kafein secara rutin</w:t>
      </w:r>
      <w:r w:rsidR="00DF231E" w:rsidRPr="00F822E1">
        <w:rPr>
          <w:rFonts w:ascii="Times New Roman" w:hAnsi="Times New Roman" w:cs="Times New Roman"/>
          <w:i/>
          <w:noProof/>
          <w:sz w:val="20"/>
          <w:szCs w:val="20"/>
        </w:rPr>
        <w:t xml:space="preserve"> dapat menyebabkan resiko berkembangnya penyakit jantung, </w:t>
      </w:r>
      <w:r w:rsidR="00DB676E" w:rsidRPr="00F822E1">
        <w:rPr>
          <w:rFonts w:ascii="Times New Roman" w:hAnsi="Times New Roman" w:cs="Times New Roman"/>
          <w:noProof/>
          <w:sz w:val="20"/>
          <w:szCs w:val="20"/>
          <w:lang w:val="id-ID"/>
        </w:rPr>
        <w:t xml:space="preserve">in Indonesian as </w:t>
      </w:r>
      <w:r w:rsidR="00B60D6E" w:rsidRPr="00F822E1">
        <w:rPr>
          <w:rFonts w:ascii="Times New Roman" w:hAnsi="Times New Roman" w:cs="Times New Roman"/>
          <w:noProof/>
          <w:sz w:val="20"/>
          <w:szCs w:val="20"/>
        </w:rPr>
        <w:t xml:space="preserve">target </w:t>
      </w:r>
      <w:r w:rsidR="00B60D6E" w:rsidRPr="00F822E1">
        <w:rPr>
          <w:rFonts w:ascii="Times New Roman" w:hAnsi="Times New Roman" w:cs="Times New Roman"/>
          <w:noProof/>
          <w:sz w:val="20"/>
          <w:szCs w:val="20"/>
          <w:lang w:val="id-ID"/>
        </w:rPr>
        <w:t>language text</w:t>
      </w:r>
      <w:r w:rsidR="00F32E66" w:rsidRPr="00F822E1">
        <w:rPr>
          <w:rFonts w:ascii="Times New Roman" w:hAnsi="Times New Roman" w:cs="Times New Roman"/>
          <w:noProof/>
          <w:sz w:val="20"/>
          <w:szCs w:val="20"/>
          <w:lang w:val="id-ID"/>
        </w:rPr>
        <w:t>)</w:t>
      </w:r>
      <w:r w:rsidR="00BE383A">
        <w:rPr>
          <w:rFonts w:ascii="Times New Roman" w:hAnsi="Times New Roman" w:cs="Times New Roman"/>
          <w:noProof/>
          <w:sz w:val="20"/>
          <w:szCs w:val="20"/>
          <w:lang w:val="id-ID"/>
        </w:rPr>
        <w:t>. [</w:t>
      </w:r>
      <w:r w:rsidR="00BE383A">
        <w:rPr>
          <w:rFonts w:ascii="Times New Roman" w:hAnsi="Times New Roman" w:cs="Times New Roman"/>
          <w:noProof/>
          <w:sz w:val="20"/>
          <w:szCs w:val="20"/>
        </w:rPr>
        <w:t>5</w:t>
      </w:r>
      <w:r w:rsidR="00BE383A">
        <w:rPr>
          <w:rFonts w:ascii="Times New Roman" w:hAnsi="Times New Roman" w:cs="Times New Roman"/>
          <w:noProof/>
          <w:sz w:val="20"/>
          <w:szCs w:val="20"/>
          <w:lang w:val="id-ID"/>
        </w:rPr>
        <w:t>]</w:t>
      </w:r>
      <w:r w:rsidR="00DF231E" w:rsidRPr="00F822E1">
        <w:rPr>
          <w:rFonts w:ascii="Times New Roman" w:hAnsi="Times New Roman" w:cs="Times New Roman"/>
          <w:noProof/>
          <w:sz w:val="20"/>
          <w:szCs w:val="20"/>
        </w:rPr>
        <w:t xml:space="preserve">, the </w:t>
      </w:r>
      <w:r w:rsidR="00522906" w:rsidRPr="00F822E1">
        <w:rPr>
          <w:rFonts w:ascii="Times New Roman" w:hAnsi="Times New Roman" w:cs="Times New Roman"/>
          <w:noProof/>
          <w:sz w:val="20"/>
          <w:szCs w:val="20"/>
          <w:lang w:val="id-ID"/>
        </w:rPr>
        <w:t xml:space="preserve">shifts </w:t>
      </w:r>
      <w:r w:rsidR="00DF231E" w:rsidRPr="00F822E1">
        <w:rPr>
          <w:rFonts w:ascii="Times New Roman" w:hAnsi="Times New Roman" w:cs="Times New Roman"/>
          <w:noProof/>
          <w:sz w:val="20"/>
          <w:szCs w:val="20"/>
        </w:rPr>
        <w:t xml:space="preserve">in </w:t>
      </w:r>
      <w:r w:rsidR="00F32E66" w:rsidRPr="00F822E1">
        <w:rPr>
          <w:rFonts w:ascii="Times New Roman" w:hAnsi="Times New Roman" w:cs="Times New Roman"/>
          <w:noProof/>
          <w:sz w:val="20"/>
          <w:szCs w:val="20"/>
          <w:lang w:val="id-ID"/>
        </w:rPr>
        <w:t xml:space="preserve">source and </w:t>
      </w:r>
      <w:r w:rsidR="00DF231E" w:rsidRPr="00F822E1">
        <w:rPr>
          <w:rFonts w:ascii="Times New Roman" w:hAnsi="Times New Roman" w:cs="Times New Roman"/>
          <w:noProof/>
          <w:sz w:val="20"/>
          <w:szCs w:val="20"/>
        </w:rPr>
        <w:t xml:space="preserve">target </w:t>
      </w:r>
      <w:r w:rsidR="0054537F">
        <w:rPr>
          <w:rFonts w:ascii="Times New Roman" w:hAnsi="Times New Roman" w:cs="Times New Roman"/>
          <w:noProof/>
          <w:sz w:val="20"/>
          <w:szCs w:val="20"/>
          <w:lang w:val="id-ID"/>
        </w:rPr>
        <w:t xml:space="preserve">text </w:t>
      </w:r>
      <w:r w:rsidR="00DF231E" w:rsidRPr="00F822E1">
        <w:rPr>
          <w:rFonts w:ascii="Times New Roman" w:hAnsi="Times New Roman" w:cs="Times New Roman"/>
          <w:noProof/>
          <w:sz w:val="20"/>
          <w:szCs w:val="20"/>
        </w:rPr>
        <w:t>are categorized as Structure Shifts (SS).</w:t>
      </w: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822E1" w:rsidRDefault="00F822E1" w:rsidP="007973AD">
      <w:pPr>
        <w:spacing w:line="240" w:lineRule="auto"/>
        <w:jc w:val="both"/>
        <w:rPr>
          <w:rFonts w:ascii="Times New Roman" w:hAnsi="Times New Roman" w:cs="Times New Roman"/>
          <w:noProof/>
          <w:sz w:val="20"/>
          <w:szCs w:val="20"/>
          <w:lang w:val="id-ID"/>
        </w:rPr>
      </w:pPr>
    </w:p>
    <w:p w:rsidR="00F65D28" w:rsidRPr="00F822E1" w:rsidRDefault="00296033" w:rsidP="007973AD">
      <w:pPr>
        <w:spacing w:line="240" w:lineRule="auto"/>
        <w:jc w:val="both"/>
        <w:rPr>
          <w:rFonts w:ascii="Times New Roman" w:hAnsi="Times New Roman" w:cs="Times New Roman"/>
          <w:noProof/>
          <w:sz w:val="20"/>
          <w:szCs w:val="20"/>
          <w:lang w:val="id-ID"/>
        </w:rPr>
      </w:pPr>
      <w:r w:rsidRPr="00F822E1">
        <w:rPr>
          <w:rFonts w:ascii="Times New Roman" w:hAnsi="Times New Roman" w:cs="Times New Roman"/>
          <w:noProof/>
          <w:sz w:val="20"/>
          <w:szCs w:val="20"/>
          <w:lang w:val="id-ID"/>
        </w:rPr>
        <w:lastRenderedPageBreak/>
        <w:t xml:space="preserve">Table 2. </w:t>
      </w:r>
      <w:r w:rsidR="009F59C0" w:rsidRPr="00F822E1">
        <w:rPr>
          <w:rFonts w:ascii="Times New Roman" w:hAnsi="Times New Roman" w:cs="Times New Roman"/>
          <w:noProof/>
          <w:sz w:val="20"/>
          <w:szCs w:val="20"/>
          <w:lang w:val="id-ID"/>
        </w:rPr>
        <w:t>The C</w:t>
      </w:r>
      <w:r w:rsidR="00DA3541" w:rsidRPr="00F822E1">
        <w:rPr>
          <w:rFonts w:ascii="Times New Roman" w:hAnsi="Times New Roman" w:cs="Times New Roman"/>
          <w:noProof/>
          <w:sz w:val="20"/>
          <w:szCs w:val="20"/>
          <w:lang w:val="id-ID"/>
        </w:rPr>
        <w:t xml:space="preserve">ategory </w:t>
      </w:r>
      <w:r w:rsidR="00F65D28" w:rsidRPr="00F822E1">
        <w:rPr>
          <w:rFonts w:ascii="Times New Roman" w:hAnsi="Times New Roman" w:cs="Times New Roman"/>
          <w:noProof/>
          <w:sz w:val="20"/>
          <w:szCs w:val="20"/>
          <w:lang w:val="id-ID"/>
        </w:rPr>
        <w:t>Shifts in English-Indonesian translation</w:t>
      </w:r>
    </w:p>
    <w:tbl>
      <w:tblPr>
        <w:tblStyle w:val="TableGrid"/>
        <w:tblpPr w:leftFromText="180" w:rightFromText="180" w:vertAnchor="text" w:horzAnchor="page" w:tblpX="6533" w:tblpY="64"/>
        <w:tblW w:w="4503" w:type="dxa"/>
        <w:tblLayout w:type="fixed"/>
        <w:tblLook w:val="04A0"/>
      </w:tblPr>
      <w:tblGrid>
        <w:gridCol w:w="460"/>
        <w:gridCol w:w="816"/>
        <w:gridCol w:w="851"/>
        <w:gridCol w:w="1242"/>
        <w:gridCol w:w="1134"/>
      </w:tblGrid>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No</w:t>
            </w:r>
          </w:p>
        </w:tc>
        <w:tc>
          <w:tcPr>
            <w:tcW w:w="816" w:type="dxa"/>
            <w:vAlign w:val="center"/>
          </w:tcPr>
          <w:p w:rsidR="00F05A03" w:rsidRPr="00F822E1" w:rsidRDefault="00F05A03" w:rsidP="00F05A03">
            <w:pPr>
              <w:spacing w:line="240" w:lineRule="auto"/>
              <w:rPr>
                <w:rFonts w:ascii="Times New Roman" w:hAnsi="Times New Roman"/>
                <w:noProof/>
                <w:sz w:val="18"/>
                <w:szCs w:val="18"/>
                <w:lang w:val="id-ID"/>
              </w:rPr>
            </w:pPr>
            <w:r w:rsidRPr="00F822E1">
              <w:rPr>
                <w:rFonts w:ascii="Times New Roman" w:hAnsi="Times New Roman"/>
                <w:noProof/>
                <w:sz w:val="18"/>
                <w:szCs w:val="18"/>
                <w:lang w:val="id-ID"/>
              </w:rPr>
              <w:t>Shifts</w:t>
            </w:r>
          </w:p>
        </w:tc>
        <w:tc>
          <w:tcPr>
            <w:tcW w:w="851"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Source language</w:t>
            </w:r>
          </w:p>
        </w:tc>
        <w:tc>
          <w:tcPr>
            <w:tcW w:w="1242"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Students’ Target language</w:t>
            </w:r>
          </w:p>
        </w:tc>
        <w:tc>
          <w:tcPr>
            <w:tcW w:w="1134" w:type="dxa"/>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Target text</w:t>
            </w:r>
          </w:p>
        </w:tc>
      </w:tr>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1</w:t>
            </w:r>
          </w:p>
        </w:tc>
        <w:tc>
          <w:tcPr>
            <w:tcW w:w="816" w:type="dxa"/>
          </w:tcPr>
          <w:p w:rsidR="00F05A03" w:rsidRPr="00986517" w:rsidRDefault="00986517" w:rsidP="00F05A03">
            <w:pPr>
              <w:spacing w:line="240" w:lineRule="auto"/>
              <w:jc w:val="both"/>
              <w:rPr>
                <w:rFonts w:ascii="Times New Roman" w:hAnsi="Times New Roman"/>
                <w:noProof/>
                <w:sz w:val="16"/>
                <w:szCs w:val="16"/>
                <w:lang w:val="id-ID"/>
              </w:rPr>
            </w:pPr>
            <w:r>
              <w:rPr>
                <w:rFonts w:ascii="Times New Roman" w:hAnsi="Times New Roman"/>
                <w:noProof/>
                <w:sz w:val="16"/>
                <w:szCs w:val="16"/>
                <w:lang w:val="id-ID"/>
              </w:rPr>
              <w:t>Structure S</w:t>
            </w:r>
            <w:r w:rsidR="00F05A03" w:rsidRPr="00986517">
              <w:rPr>
                <w:rFonts w:ascii="Times New Roman" w:hAnsi="Times New Roman"/>
                <w:noProof/>
                <w:sz w:val="16"/>
                <w:szCs w:val="16"/>
                <w:lang w:val="id-ID"/>
              </w:rPr>
              <w:t>hifts</w:t>
            </w:r>
          </w:p>
        </w:tc>
        <w:tc>
          <w:tcPr>
            <w:tcW w:w="851" w:type="dxa"/>
          </w:tcPr>
          <w:p w:rsidR="00F05A03" w:rsidRPr="00F822E1" w:rsidRDefault="00F05A03" w:rsidP="00F05A03">
            <w:pPr>
              <w:spacing w:line="240" w:lineRule="auto"/>
              <w:rPr>
                <w:rFonts w:ascii="Times New Roman" w:hAnsi="Times New Roman"/>
                <w:noProof/>
                <w:sz w:val="18"/>
                <w:szCs w:val="18"/>
                <w:lang w:val="id-ID"/>
              </w:rPr>
            </w:pPr>
            <w:r w:rsidRPr="00F822E1">
              <w:rPr>
                <w:rFonts w:ascii="Times New Roman" w:hAnsi="Times New Roman"/>
                <w:sz w:val="18"/>
                <w:szCs w:val="18"/>
                <w:lang w:val="id-ID"/>
              </w:rPr>
              <w:t>d</w:t>
            </w:r>
            <w:r w:rsidRPr="00F822E1">
              <w:rPr>
                <w:rFonts w:ascii="Times New Roman" w:hAnsi="Times New Roman"/>
                <w:sz w:val="18"/>
                <w:szCs w:val="18"/>
              </w:rPr>
              <w:t>eveloping</w:t>
            </w:r>
            <w:r w:rsidRPr="00F822E1">
              <w:rPr>
                <w:rFonts w:ascii="Times New Roman" w:hAnsi="Times New Roman"/>
                <w:sz w:val="18"/>
                <w:szCs w:val="18"/>
                <w:lang w:val="id-ID"/>
              </w:rPr>
              <w:t xml:space="preserve"> </w:t>
            </w:r>
            <w:r w:rsidR="008226D0">
              <w:rPr>
                <w:rFonts w:ascii="Times New Roman" w:hAnsi="Times New Roman"/>
                <w:sz w:val="18"/>
                <w:szCs w:val="18"/>
              </w:rPr>
              <w:t>heart disease</w:t>
            </w:r>
            <w:r w:rsidRPr="00F822E1">
              <w:rPr>
                <w:rFonts w:ascii="Times New Roman" w:hAnsi="Times New Roman"/>
                <w:sz w:val="18"/>
                <w:szCs w:val="18"/>
              </w:rPr>
              <w:t xml:space="preserve"> </w:t>
            </w:r>
          </w:p>
        </w:tc>
        <w:tc>
          <w:tcPr>
            <w:tcW w:w="1242"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i/>
                <w:sz w:val="18"/>
                <w:szCs w:val="18"/>
              </w:rPr>
              <w:t>penyakit jantung akan berkembang</w:t>
            </w:r>
          </w:p>
        </w:tc>
        <w:tc>
          <w:tcPr>
            <w:tcW w:w="1134" w:type="dxa"/>
          </w:tcPr>
          <w:p w:rsidR="00F05A03" w:rsidRPr="005A20DB" w:rsidRDefault="00F05A03" w:rsidP="00F05A03">
            <w:pPr>
              <w:spacing w:line="240" w:lineRule="auto"/>
              <w:jc w:val="both"/>
              <w:rPr>
                <w:rFonts w:ascii="Times New Roman" w:hAnsi="Times New Roman"/>
                <w:i/>
                <w:sz w:val="18"/>
                <w:szCs w:val="18"/>
                <w:lang w:val="id-ID"/>
              </w:rPr>
            </w:pPr>
            <w:r w:rsidRPr="00F822E1">
              <w:rPr>
                <w:rFonts w:ascii="Times New Roman" w:hAnsi="Times New Roman"/>
                <w:sz w:val="18"/>
                <w:szCs w:val="18"/>
              </w:rPr>
              <w:t>berkembangnya penyakit jantung</w:t>
            </w:r>
          </w:p>
        </w:tc>
      </w:tr>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2</w:t>
            </w:r>
          </w:p>
        </w:tc>
        <w:tc>
          <w:tcPr>
            <w:tcW w:w="816" w:type="dxa"/>
            <w:vAlign w:val="center"/>
          </w:tcPr>
          <w:p w:rsidR="00F05A03" w:rsidRPr="00986517" w:rsidRDefault="00F05A03" w:rsidP="00F05A03">
            <w:pPr>
              <w:pStyle w:val="ListParagraph"/>
              <w:spacing w:line="240" w:lineRule="auto"/>
              <w:ind w:left="0"/>
              <w:rPr>
                <w:rFonts w:ascii="Times New Roman" w:hAnsi="Times New Roman"/>
                <w:noProof/>
                <w:color w:val="000000" w:themeColor="text1"/>
                <w:sz w:val="16"/>
                <w:szCs w:val="16"/>
                <w:lang w:val="id-ID"/>
              </w:rPr>
            </w:pPr>
            <w:r w:rsidRPr="00986517">
              <w:rPr>
                <w:rFonts w:ascii="Times New Roman" w:hAnsi="Times New Roman"/>
                <w:noProof/>
                <w:color w:val="000000" w:themeColor="text1"/>
                <w:sz w:val="16"/>
                <w:szCs w:val="16"/>
              </w:rPr>
              <w:t>Class Shifts (CS)</w:t>
            </w:r>
          </w:p>
        </w:tc>
        <w:tc>
          <w:tcPr>
            <w:tcW w:w="851"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sz w:val="18"/>
                <w:szCs w:val="18"/>
              </w:rPr>
              <w:t>US researchers report</w:t>
            </w:r>
          </w:p>
        </w:tc>
        <w:tc>
          <w:tcPr>
            <w:tcW w:w="1242" w:type="dxa"/>
          </w:tcPr>
          <w:p w:rsidR="00F05A03" w:rsidRPr="00F822E1" w:rsidRDefault="00F05A03" w:rsidP="00F05A03">
            <w:pPr>
              <w:spacing w:line="240" w:lineRule="auto"/>
              <w:rPr>
                <w:rFonts w:ascii="Times New Roman" w:hAnsi="Times New Roman"/>
                <w:i/>
                <w:noProof/>
                <w:sz w:val="18"/>
                <w:szCs w:val="18"/>
                <w:lang w:val="id-ID"/>
              </w:rPr>
            </w:pPr>
            <w:r w:rsidRPr="00F822E1">
              <w:rPr>
                <w:rFonts w:ascii="Times New Roman" w:hAnsi="Times New Roman"/>
                <w:i/>
                <w:sz w:val="18"/>
                <w:szCs w:val="18"/>
              </w:rPr>
              <w:t>para peniliti US melaporkan</w:t>
            </w:r>
          </w:p>
        </w:tc>
        <w:tc>
          <w:tcPr>
            <w:tcW w:w="1134"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sz w:val="18"/>
                <w:szCs w:val="18"/>
              </w:rPr>
              <w:t>peneliti Amerika Serikat melaporkan</w:t>
            </w:r>
          </w:p>
        </w:tc>
      </w:tr>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3</w:t>
            </w:r>
          </w:p>
        </w:tc>
        <w:tc>
          <w:tcPr>
            <w:tcW w:w="816" w:type="dxa"/>
            <w:vAlign w:val="bottom"/>
          </w:tcPr>
          <w:p w:rsidR="00F05A03" w:rsidRPr="00530917" w:rsidRDefault="00F05A03" w:rsidP="00F05A03">
            <w:pPr>
              <w:pStyle w:val="ListParagraph"/>
              <w:spacing w:line="240" w:lineRule="auto"/>
              <w:ind w:left="0"/>
              <w:rPr>
                <w:rFonts w:ascii="Times New Roman" w:hAnsi="Times New Roman"/>
                <w:noProof/>
                <w:color w:val="000000" w:themeColor="text1"/>
                <w:sz w:val="16"/>
                <w:szCs w:val="16"/>
                <w:lang w:val="id-ID"/>
              </w:rPr>
            </w:pPr>
            <w:r w:rsidRPr="00986517">
              <w:rPr>
                <w:rFonts w:ascii="Times New Roman" w:hAnsi="Times New Roman"/>
                <w:noProof/>
                <w:color w:val="000000" w:themeColor="text1"/>
                <w:sz w:val="16"/>
                <w:szCs w:val="16"/>
              </w:rPr>
              <w:t>Unit Shift (US)</w:t>
            </w:r>
          </w:p>
        </w:tc>
        <w:tc>
          <w:tcPr>
            <w:tcW w:w="851"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noProof/>
                <w:sz w:val="18"/>
                <w:szCs w:val="18"/>
                <w:lang w:val="id-ID"/>
              </w:rPr>
              <w:t>people</w:t>
            </w:r>
          </w:p>
        </w:tc>
        <w:tc>
          <w:tcPr>
            <w:tcW w:w="1242" w:type="dxa"/>
          </w:tcPr>
          <w:p w:rsidR="00F05A03" w:rsidRPr="00F822E1" w:rsidRDefault="00F05A03" w:rsidP="00F05A03">
            <w:pPr>
              <w:spacing w:line="240" w:lineRule="auto"/>
              <w:jc w:val="both"/>
              <w:rPr>
                <w:rFonts w:ascii="Times New Roman" w:hAnsi="Times New Roman"/>
                <w:i/>
                <w:noProof/>
                <w:sz w:val="18"/>
                <w:szCs w:val="18"/>
                <w:lang w:val="id-ID"/>
              </w:rPr>
            </w:pPr>
            <w:r w:rsidRPr="00F822E1">
              <w:rPr>
                <w:rFonts w:ascii="Times New Roman" w:hAnsi="Times New Roman"/>
                <w:i/>
                <w:noProof/>
                <w:sz w:val="18"/>
                <w:szCs w:val="18"/>
                <w:lang w:val="id-ID"/>
              </w:rPr>
              <w:t xml:space="preserve"> orang-orang</w:t>
            </w:r>
          </w:p>
        </w:tc>
        <w:tc>
          <w:tcPr>
            <w:tcW w:w="1134" w:type="dxa"/>
          </w:tcPr>
          <w:p w:rsidR="00F05A03" w:rsidRPr="00F822E1" w:rsidRDefault="00F05A03" w:rsidP="005A20DB">
            <w:pPr>
              <w:spacing w:line="240" w:lineRule="auto"/>
              <w:rPr>
                <w:rFonts w:ascii="Times New Roman" w:hAnsi="Times New Roman"/>
                <w:noProof/>
                <w:sz w:val="18"/>
                <w:szCs w:val="18"/>
                <w:lang w:val="id-ID"/>
              </w:rPr>
            </w:pPr>
            <w:r w:rsidRPr="00F822E1">
              <w:rPr>
                <w:rFonts w:ascii="Times New Roman" w:hAnsi="Times New Roman"/>
                <w:noProof/>
                <w:sz w:val="18"/>
                <w:szCs w:val="18"/>
                <w:lang w:val="id-ID"/>
              </w:rPr>
              <w:t>orang-orang</w:t>
            </w:r>
          </w:p>
        </w:tc>
      </w:tr>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4</w:t>
            </w:r>
          </w:p>
        </w:tc>
        <w:tc>
          <w:tcPr>
            <w:tcW w:w="816" w:type="dxa"/>
            <w:vAlign w:val="center"/>
          </w:tcPr>
          <w:p w:rsidR="00F05A03" w:rsidRPr="00986517" w:rsidRDefault="00F05A03" w:rsidP="00F05A03">
            <w:pPr>
              <w:pStyle w:val="ListParagraph"/>
              <w:spacing w:line="240" w:lineRule="auto"/>
              <w:ind w:left="0"/>
              <w:rPr>
                <w:rFonts w:ascii="Times New Roman" w:hAnsi="Times New Roman"/>
                <w:noProof/>
                <w:color w:val="000000" w:themeColor="text1"/>
                <w:sz w:val="16"/>
                <w:szCs w:val="16"/>
              </w:rPr>
            </w:pPr>
            <w:r w:rsidRPr="00986517">
              <w:rPr>
                <w:rFonts w:ascii="Times New Roman" w:hAnsi="Times New Roman"/>
                <w:noProof/>
                <w:color w:val="000000" w:themeColor="text1"/>
                <w:sz w:val="16"/>
                <w:szCs w:val="16"/>
              </w:rPr>
              <w:t>Intra System Shifts (ISS)</w:t>
            </w:r>
          </w:p>
        </w:tc>
        <w:tc>
          <w:tcPr>
            <w:tcW w:w="851"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sz w:val="18"/>
                <w:szCs w:val="18"/>
              </w:rPr>
              <w:t>the effects of caffeine</w:t>
            </w:r>
          </w:p>
        </w:tc>
        <w:tc>
          <w:tcPr>
            <w:tcW w:w="1242" w:type="dxa"/>
          </w:tcPr>
          <w:p w:rsidR="00F05A03" w:rsidRPr="00F822E1" w:rsidRDefault="00F05A03" w:rsidP="00F05A03">
            <w:pPr>
              <w:spacing w:line="240" w:lineRule="auto"/>
              <w:jc w:val="both"/>
              <w:rPr>
                <w:rFonts w:ascii="Times New Roman" w:hAnsi="Times New Roman"/>
                <w:i/>
                <w:noProof/>
                <w:sz w:val="18"/>
                <w:szCs w:val="18"/>
                <w:lang w:val="id-ID"/>
              </w:rPr>
            </w:pPr>
            <w:r w:rsidRPr="00F822E1">
              <w:rPr>
                <w:rFonts w:ascii="Times New Roman" w:hAnsi="Times New Roman"/>
                <w:i/>
                <w:noProof/>
                <w:sz w:val="18"/>
                <w:szCs w:val="18"/>
                <w:lang w:val="id-ID"/>
              </w:rPr>
              <w:t>efek kafein</w:t>
            </w:r>
          </w:p>
        </w:tc>
        <w:tc>
          <w:tcPr>
            <w:tcW w:w="1134" w:type="dxa"/>
          </w:tcPr>
          <w:p w:rsidR="00F05A03" w:rsidRPr="00F822E1" w:rsidRDefault="00F05A03" w:rsidP="005A20DB">
            <w:pPr>
              <w:spacing w:line="240" w:lineRule="auto"/>
              <w:rPr>
                <w:rFonts w:ascii="Times New Roman" w:hAnsi="Times New Roman"/>
                <w:noProof/>
                <w:sz w:val="18"/>
                <w:szCs w:val="18"/>
                <w:lang w:val="id-ID"/>
              </w:rPr>
            </w:pPr>
            <w:r w:rsidRPr="00F822E1">
              <w:rPr>
                <w:rFonts w:ascii="Times New Roman" w:hAnsi="Times New Roman"/>
                <w:noProof/>
                <w:sz w:val="18"/>
                <w:szCs w:val="18"/>
                <w:lang w:val="id-ID"/>
              </w:rPr>
              <w:t>dampak kafein</w:t>
            </w:r>
          </w:p>
        </w:tc>
      </w:tr>
      <w:tr w:rsidR="00F05A03" w:rsidRPr="00F822E1" w:rsidTr="00986517">
        <w:tc>
          <w:tcPr>
            <w:tcW w:w="460" w:type="dxa"/>
            <w:vAlign w:val="center"/>
          </w:tcPr>
          <w:p w:rsidR="00F05A03" w:rsidRPr="00F822E1" w:rsidRDefault="00F05A03" w:rsidP="00F05A03">
            <w:pPr>
              <w:spacing w:line="240" w:lineRule="auto"/>
              <w:jc w:val="center"/>
              <w:rPr>
                <w:rFonts w:ascii="Times New Roman" w:hAnsi="Times New Roman"/>
                <w:noProof/>
                <w:sz w:val="18"/>
                <w:szCs w:val="18"/>
                <w:lang w:val="id-ID"/>
              </w:rPr>
            </w:pPr>
            <w:r w:rsidRPr="00F822E1">
              <w:rPr>
                <w:rFonts w:ascii="Times New Roman" w:hAnsi="Times New Roman"/>
                <w:noProof/>
                <w:sz w:val="18"/>
                <w:szCs w:val="18"/>
                <w:lang w:val="id-ID"/>
              </w:rPr>
              <w:t>5</w:t>
            </w:r>
          </w:p>
        </w:tc>
        <w:tc>
          <w:tcPr>
            <w:tcW w:w="816" w:type="dxa"/>
            <w:vAlign w:val="center"/>
          </w:tcPr>
          <w:p w:rsidR="00F05A03" w:rsidRPr="00986517" w:rsidRDefault="00F05A03" w:rsidP="00F05A03">
            <w:pPr>
              <w:pStyle w:val="ListParagraph"/>
              <w:spacing w:line="240" w:lineRule="auto"/>
              <w:ind w:left="0"/>
              <w:rPr>
                <w:rFonts w:ascii="Times New Roman" w:hAnsi="Times New Roman"/>
                <w:noProof/>
                <w:color w:val="000000" w:themeColor="text1"/>
                <w:sz w:val="16"/>
                <w:szCs w:val="16"/>
              </w:rPr>
            </w:pPr>
            <w:r w:rsidRPr="00986517">
              <w:rPr>
                <w:rFonts w:ascii="Times New Roman" w:hAnsi="Times New Roman"/>
                <w:noProof/>
                <w:color w:val="000000" w:themeColor="text1"/>
                <w:sz w:val="16"/>
                <w:szCs w:val="16"/>
              </w:rPr>
              <w:t>Level Shifts (LS)</w:t>
            </w:r>
          </w:p>
        </w:tc>
        <w:tc>
          <w:tcPr>
            <w:tcW w:w="851"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sz w:val="18"/>
                <w:szCs w:val="18"/>
              </w:rPr>
              <w:t>have found that the effects</w:t>
            </w:r>
          </w:p>
        </w:tc>
        <w:tc>
          <w:tcPr>
            <w:tcW w:w="1242" w:type="dxa"/>
          </w:tcPr>
          <w:p w:rsidR="00F05A03" w:rsidRPr="00BC624F" w:rsidRDefault="00F05A03" w:rsidP="00F05A03">
            <w:pPr>
              <w:spacing w:line="240" w:lineRule="auto"/>
              <w:jc w:val="both"/>
              <w:rPr>
                <w:rFonts w:ascii="Times New Roman" w:hAnsi="Times New Roman"/>
                <w:i/>
                <w:noProof/>
                <w:sz w:val="18"/>
                <w:szCs w:val="18"/>
                <w:lang w:val="id-ID"/>
              </w:rPr>
            </w:pPr>
            <w:r w:rsidRPr="00BC624F">
              <w:rPr>
                <w:rFonts w:ascii="Times New Roman" w:hAnsi="Times New Roman"/>
                <w:i/>
                <w:sz w:val="18"/>
                <w:szCs w:val="18"/>
              </w:rPr>
              <w:t>menemukan bahwa pengaruh-pengaruh caffeine</w:t>
            </w:r>
          </w:p>
        </w:tc>
        <w:tc>
          <w:tcPr>
            <w:tcW w:w="1134" w:type="dxa"/>
          </w:tcPr>
          <w:p w:rsidR="00F05A03" w:rsidRPr="00F822E1" w:rsidRDefault="00F05A03" w:rsidP="00F05A03">
            <w:pPr>
              <w:spacing w:line="240" w:lineRule="auto"/>
              <w:jc w:val="both"/>
              <w:rPr>
                <w:rFonts w:ascii="Times New Roman" w:hAnsi="Times New Roman"/>
                <w:noProof/>
                <w:sz w:val="18"/>
                <w:szCs w:val="18"/>
                <w:lang w:val="id-ID"/>
              </w:rPr>
            </w:pPr>
            <w:r w:rsidRPr="00F822E1">
              <w:rPr>
                <w:rFonts w:ascii="Times New Roman" w:hAnsi="Times New Roman"/>
                <w:sz w:val="18"/>
                <w:szCs w:val="18"/>
                <w:lang w:val="id-ID"/>
              </w:rPr>
              <w:t xml:space="preserve">telah </w:t>
            </w:r>
            <w:r w:rsidRPr="00F822E1">
              <w:rPr>
                <w:rFonts w:ascii="Times New Roman" w:hAnsi="Times New Roman"/>
                <w:sz w:val="18"/>
                <w:szCs w:val="18"/>
              </w:rPr>
              <w:t>menemukan bahwa pengaruh kafein</w:t>
            </w:r>
          </w:p>
        </w:tc>
      </w:tr>
    </w:tbl>
    <w:p w:rsidR="00470904" w:rsidRPr="00F822E1" w:rsidRDefault="00470904" w:rsidP="007973AD">
      <w:pPr>
        <w:spacing w:line="240" w:lineRule="auto"/>
        <w:jc w:val="both"/>
        <w:rPr>
          <w:rFonts w:ascii="Times New Roman" w:hAnsi="Times New Roman" w:cs="Times New Roman"/>
          <w:noProof/>
          <w:color w:val="000000" w:themeColor="text1"/>
          <w:sz w:val="20"/>
          <w:szCs w:val="20"/>
          <w:lang w:val="id-ID"/>
        </w:rPr>
      </w:pPr>
    </w:p>
    <w:p w:rsidR="007973AD" w:rsidRPr="00DE05C8" w:rsidRDefault="00F822E1" w:rsidP="007973AD">
      <w:pPr>
        <w:spacing w:line="240" w:lineRule="auto"/>
        <w:jc w:val="both"/>
        <w:rPr>
          <w:rFonts w:ascii="Times New Roman" w:hAnsi="Times New Roman" w:cs="Times New Roman"/>
          <w:noProof/>
          <w:color w:val="000000" w:themeColor="text1"/>
          <w:sz w:val="20"/>
          <w:szCs w:val="20"/>
          <w:lang w:val="id-ID"/>
        </w:rPr>
      </w:pPr>
      <w:r w:rsidRPr="00DE05C8">
        <w:rPr>
          <w:rFonts w:ascii="Times New Roman" w:hAnsi="Times New Roman" w:cs="Times New Roman"/>
          <w:noProof/>
          <w:color w:val="000000" w:themeColor="text1"/>
          <w:sz w:val="20"/>
          <w:szCs w:val="20"/>
          <w:lang w:val="id-ID"/>
        </w:rPr>
        <w:t xml:space="preserve">Diagram: </w:t>
      </w:r>
      <w:r w:rsidR="007973AD" w:rsidRPr="00DE05C8">
        <w:rPr>
          <w:rFonts w:ascii="Times New Roman" w:hAnsi="Times New Roman" w:cs="Times New Roman"/>
          <w:noProof/>
          <w:color w:val="000000" w:themeColor="text1"/>
          <w:sz w:val="20"/>
          <w:szCs w:val="20"/>
        </w:rPr>
        <w:t xml:space="preserve">The </w:t>
      </w:r>
      <w:r w:rsidRPr="00DE05C8">
        <w:rPr>
          <w:rFonts w:ascii="Times New Roman" w:hAnsi="Times New Roman" w:cs="Times New Roman"/>
          <w:noProof/>
          <w:color w:val="000000" w:themeColor="text1"/>
          <w:sz w:val="20"/>
          <w:szCs w:val="20"/>
        </w:rPr>
        <w:t>percentage</w:t>
      </w:r>
      <w:r w:rsidRPr="00DE05C8">
        <w:rPr>
          <w:rFonts w:ascii="Times New Roman" w:hAnsi="Times New Roman" w:cs="Times New Roman"/>
          <w:noProof/>
          <w:color w:val="000000" w:themeColor="text1"/>
          <w:sz w:val="20"/>
          <w:szCs w:val="20"/>
          <w:lang w:val="id-ID"/>
        </w:rPr>
        <w:t xml:space="preserve"> of </w:t>
      </w:r>
      <w:r w:rsidR="007973AD" w:rsidRPr="00DE05C8">
        <w:rPr>
          <w:rFonts w:ascii="Times New Roman" w:hAnsi="Times New Roman" w:cs="Times New Roman"/>
          <w:noProof/>
          <w:color w:val="000000" w:themeColor="text1"/>
          <w:sz w:val="20"/>
          <w:szCs w:val="20"/>
          <w:lang w:val="id-ID"/>
        </w:rPr>
        <w:t>shifts</w:t>
      </w:r>
    </w:p>
    <w:p w:rsidR="00474A1A" w:rsidRPr="00F822E1" w:rsidRDefault="00155FEE" w:rsidP="00CE42D1">
      <w:pPr>
        <w:tabs>
          <w:tab w:val="left" w:pos="567"/>
        </w:tabs>
        <w:spacing w:after="240" w:line="240" w:lineRule="auto"/>
        <w:jc w:val="both"/>
        <w:rPr>
          <w:rFonts w:ascii="Times New Roman" w:hAnsi="Times New Roman" w:cs="Times New Roman"/>
          <w:i/>
          <w:noProof/>
          <w:color w:val="000000" w:themeColor="text1"/>
          <w:sz w:val="20"/>
          <w:szCs w:val="20"/>
          <w:lang w:val="id-ID"/>
        </w:rPr>
      </w:pPr>
      <w:r w:rsidRPr="00F822E1">
        <w:rPr>
          <w:rFonts w:ascii="Times New Roman" w:hAnsi="Times New Roman" w:cs="Times New Roman"/>
          <w:i/>
          <w:noProof/>
          <w:color w:val="000000" w:themeColor="text1"/>
          <w:sz w:val="20"/>
          <w:szCs w:val="20"/>
          <w:lang w:val="id-ID" w:eastAsia="id-ID"/>
        </w:rPr>
        <w:drawing>
          <wp:inline distT="0" distB="0" distL="0" distR="0">
            <wp:extent cx="2584450" cy="1898650"/>
            <wp:effectExtent l="19050" t="0" r="25400" b="635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5FEE" w:rsidRDefault="002E26E2" w:rsidP="00547FF4">
      <w:pPr>
        <w:spacing w:line="240" w:lineRule="auto"/>
        <w:ind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There</w:t>
      </w:r>
      <w:r w:rsidR="00D8459B" w:rsidRPr="00F822E1">
        <w:rPr>
          <w:rFonts w:ascii="Times New Roman" w:hAnsi="Times New Roman" w:cs="Times New Roman"/>
          <w:noProof/>
          <w:color w:val="000000" w:themeColor="text1"/>
          <w:sz w:val="20"/>
          <w:szCs w:val="20"/>
        </w:rPr>
        <w:t xml:space="preserve"> are </w:t>
      </w:r>
      <w:r w:rsidR="00D8459B" w:rsidRPr="00F822E1">
        <w:rPr>
          <w:rFonts w:ascii="Times New Roman" w:hAnsi="Times New Roman" w:cs="Times New Roman"/>
          <w:noProof/>
          <w:color w:val="000000" w:themeColor="text1"/>
          <w:sz w:val="20"/>
          <w:szCs w:val="20"/>
          <w:lang w:val="id-ID"/>
        </w:rPr>
        <w:t>five</w:t>
      </w:r>
      <w:r w:rsidR="00D8459B" w:rsidRPr="00F822E1">
        <w:rPr>
          <w:rFonts w:ascii="Times New Roman" w:hAnsi="Times New Roman" w:cs="Times New Roman"/>
          <w:noProof/>
          <w:color w:val="000000" w:themeColor="text1"/>
          <w:sz w:val="20"/>
          <w:szCs w:val="20"/>
        </w:rPr>
        <w:t xml:space="preserve"> types of students’ translation </w:t>
      </w:r>
      <w:r w:rsidR="00D8459B" w:rsidRPr="00F822E1">
        <w:rPr>
          <w:rFonts w:ascii="Times New Roman" w:hAnsi="Times New Roman" w:cs="Times New Roman"/>
          <w:noProof/>
          <w:color w:val="000000" w:themeColor="text1"/>
          <w:sz w:val="20"/>
          <w:szCs w:val="20"/>
          <w:lang w:val="id-ID"/>
        </w:rPr>
        <w:t>shifts</w:t>
      </w:r>
      <w:r w:rsidR="00D8459B" w:rsidRPr="00F822E1">
        <w:rPr>
          <w:rFonts w:ascii="Times New Roman" w:hAnsi="Times New Roman" w:cs="Times New Roman"/>
          <w:noProof/>
          <w:color w:val="000000" w:themeColor="text1"/>
          <w:sz w:val="20"/>
          <w:szCs w:val="20"/>
        </w:rPr>
        <w:t xml:space="preserve"> in translating English tex</w:t>
      </w:r>
      <w:r w:rsidR="000E7173" w:rsidRPr="00F822E1">
        <w:rPr>
          <w:rFonts w:ascii="Times New Roman" w:hAnsi="Times New Roman" w:cs="Times New Roman"/>
          <w:noProof/>
          <w:color w:val="000000" w:themeColor="text1"/>
          <w:sz w:val="20"/>
          <w:szCs w:val="20"/>
        </w:rPr>
        <w:t xml:space="preserve">t into Indonesian. </w:t>
      </w:r>
      <w:r w:rsidR="00E10390" w:rsidRPr="00F822E1">
        <w:rPr>
          <w:rFonts w:ascii="Times New Roman" w:hAnsi="Times New Roman" w:cs="Times New Roman"/>
          <w:noProof/>
          <w:color w:val="000000" w:themeColor="text1"/>
          <w:sz w:val="20"/>
          <w:szCs w:val="20"/>
          <w:lang w:val="id-ID"/>
        </w:rPr>
        <w:t>The diagram</w:t>
      </w:r>
      <w:r w:rsidR="00D8459B" w:rsidRPr="00F822E1">
        <w:rPr>
          <w:rFonts w:ascii="Times New Roman" w:hAnsi="Times New Roman" w:cs="Times New Roman"/>
          <w:noProof/>
          <w:color w:val="000000" w:themeColor="text1"/>
          <w:sz w:val="20"/>
          <w:szCs w:val="20"/>
        </w:rPr>
        <w:t xml:space="preserve"> shows that the</w:t>
      </w:r>
      <w:r w:rsidR="00CF343E" w:rsidRPr="00F822E1">
        <w:rPr>
          <w:rFonts w:ascii="Times New Roman" w:hAnsi="Times New Roman" w:cs="Times New Roman"/>
          <w:noProof/>
          <w:color w:val="000000" w:themeColor="text1"/>
          <w:sz w:val="20"/>
          <w:szCs w:val="20"/>
        </w:rPr>
        <w:t xml:space="preserve"> analysis revealed </w:t>
      </w:r>
      <w:r w:rsidR="00CF343E" w:rsidRPr="00F822E1">
        <w:rPr>
          <w:rFonts w:ascii="Times New Roman" w:hAnsi="Times New Roman" w:cs="Times New Roman"/>
          <w:noProof/>
          <w:color w:val="000000" w:themeColor="text1"/>
          <w:sz w:val="20"/>
          <w:szCs w:val="20"/>
          <w:lang w:val="id-ID"/>
        </w:rPr>
        <w:t>SS is a dominant shift in English-Indonesian translation</w:t>
      </w:r>
      <w:r w:rsidR="008B6C2C" w:rsidRPr="00F822E1">
        <w:rPr>
          <w:rFonts w:ascii="Times New Roman" w:hAnsi="Times New Roman" w:cs="Times New Roman"/>
          <w:noProof/>
          <w:color w:val="000000" w:themeColor="text1"/>
          <w:sz w:val="20"/>
          <w:szCs w:val="20"/>
          <w:lang w:val="id-ID"/>
        </w:rPr>
        <w:t xml:space="preserve"> with percentage 73.06%</w:t>
      </w:r>
      <w:r w:rsidR="00EC5EB9" w:rsidRPr="00F822E1">
        <w:rPr>
          <w:rFonts w:ascii="Times New Roman" w:hAnsi="Times New Roman" w:cs="Times New Roman"/>
          <w:noProof/>
          <w:color w:val="000000" w:themeColor="text1"/>
          <w:sz w:val="20"/>
          <w:szCs w:val="20"/>
          <w:lang w:val="id-ID"/>
        </w:rPr>
        <w:t>.</w:t>
      </w:r>
    </w:p>
    <w:p w:rsidR="001A5203" w:rsidRPr="00F822E1" w:rsidRDefault="001A5203" w:rsidP="00547FF4">
      <w:pPr>
        <w:spacing w:line="240" w:lineRule="auto"/>
        <w:ind w:firstLine="567"/>
        <w:jc w:val="both"/>
        <w:rPr>
          <w:rFonts w:ascii="Times New Roman" w:hAnsi="Times New Roman" w:cs="Times New Roman"/>
          <w:noProof/>
          <w:color w:val="000000" w:themeColor="text1"/>
          <w:sz w:val="20"/>
          <w:szCs w:val="20"/>
          <w:lang w:val="id-ID"/>
        </w:rPr>
      </w:pPr>
    </w:p>
    <w:p w:rsidR="00E32878" w:rsidRPr="00F822E1" w:rsidRDefault="005650B9" w:rsidP="0040197E">
      <w:pPr>
        <w:pStyle w:val="ListParagraph"/>
        <w:numPr>
          <w:ilvl w:val="0"/>
          <w:numId w:val="32"/>
        </w:numPr>
        <w:spacing w:after="240" w:line="240" w:lineRule="auto"/>
        <w:ind w:left="709" w:hanging="567"/>
        <w:jc w:val="center"/>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lastRenderedPageBreak/>
        <w:t>CONCLUSION</w:t>
      </w:r>
    </w:p>
    <w:p w:rsidR="000E09CC" w:rsidRPr="008F68AB" w:rsidRDefault="00CF4659" w:rsidP="008F68AB">
      <w:pPr>
        <w:spacing w:line="240" w:lineRule="auto"/>
        <w:ind w:firstLine="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sz w:val="20"/>
          <w:szCs w:val="20"/>
          <w:lang w:val="id-ID"/>
        </w:rPr>
        <w:t>T</w:t>
      </w:r>
      <w:r w:rsidR="000E7173" w:rsidRPr="00F822E1">
        <w:rPr>
          <w:rFonts w:ascii="Times New Roman" w:hAnsi="Times New Roman" w:cs="Times New Roman"/>
          <w:noProof/>
          <w:sz w:val="20"/>
          <w:szCs w:val="20"/>
        </w:rPr>
        <w:t xml:space="preserve">he percentage of students’ translation </w:t>
      </w:r>
      <w:r w:rsidR="000E7173" w:rsidRPr="00F822E1">
        <w:rPr>
          <w:rFonts w:ascii="Times New Roman" w:hAnsi="Times New Roman" w:cs="Times New Roman"/>
          <w:noProof/>
          <w:sz w:val="20"/>
          <w:szCs w:val="20"/>
          <w:lang w:val="id-ID"/>
        </w:rPr>
        <w:t>shifts</w:t>
      </w:r>
      <w:r w:rsidR="000E7173" w:rsidRPr="00F822E1">
        <w:rPr>
          <w:rFonts w:ascii="Times New Roman" w:hAnsi="Times New Roman" w:cs="Times New Roman"/>
          <w:noProof/>
          <w:sz w:val="20"/>
          <w:szCs w:val="20"/>
        </w:rPr>
        <w:t xml:space="preserve"> </w:t>
      </w:r>
      <w:r w:rsidR="00DD3965" w:rsidRPr="00F822E1">
        <w:rPr>
          <w:rFonts w:ascii="Times New Roman" w:hAnsi="Times New Roman" w:cs="Times New Roman"/>
          <w:noProof/>
          <w:sz w:val="20"/>
          <w:szCs w:val="20"/>
        </w:rPr>
        <w:t>in English into Indonesian show</w:t>
      </w:r>
      <w:r w:rsidR="000E7173" w:rsidRPr="00F822E1">
        <w:rPr>
          <w:rFonts w:ascii="Times New Roman" w:hAnsi="Times New Roman" w:cs="Times New Roman"/>
          <w:noProof/>
          <w:sz w:val="20"/>
          <w:szCs w:val="20"/>
        </w:rPr>
        <w:t xml:space="preserve"> that Structure Shifts (SS) is the highest and Level </w:t>
      </w:r>
      <w:r w:rsidR="00662CE1">
        <w:rPr>
          <w:rFonts w:ascii="Times New Roman" w:hAnsi="Times New Roman" w:cs="Times New Roman"/>
          <w:noProof/>
          <w:sz w:val="20"/>
          <w:szCs w:val="20"/>
        </w:rPr>
        <w:t xml:space="preserve">Shifts (LS) is the lowest. </w:t>
      </w:r>
      <w:r w:rsidR="00971658">
        <w:rPr>
          <w:rFonts w:ascii="Times New Roman" w:hAnsi="Times New Roman" w:cs="Times New Roman"/>
          <w:noProof/>
          <w:sz w:val="20"/>
          <w:szCs w:val="20"/>
          <w:lang w:val="id-ID"/>
        </w:rPr>
        <w:t>The total</w:t>
      </w:r>
      <w:r w:rsidR="000E7173" w:rsidRPr="00F822E1">
        <w:rPr>
          <w:rFonts w:ascii="Times New Roman" w:hAnsi="Times New Roman" w:cs="Times New Roman"/>
          <w:noProof/>
          <w:sz w:val="20"/>
          <w:szCs w:val="20"/>
        </w:rPr>
        <w:t xml:space="preserve"> percentage of SS is </w:t>
      </w:r>
      <w:r w:rsidR="000E7173" w:rsidRPr="00F822E1">
        <w:rPr>
          <w:rFonts w:ascii="Times New Roman" w:hAnsi="Times New Roman" w:cs="Times New Roman"/>
          <w:noProof/>
          <w:sz w:val="20"/>
          <w:szCs w:val="20"/>
          <w:lang w:val="id-ID"/>
        </w:rPr>
        <w:t>73</w:t>
      </w:r>
      <w:r w:rsidR="000E7173" w:rsidRPr="00F822E1">
        <w:rPr>
          <w:rFonts w:ascii="Times New Roman" w:hAnsi="Times New Roman" w:cs="Times New Roman"/>
          <w:noProof/>
          <w:sz w:val="20"/>
          <w:szCs w:val="20"/>
        </w:rPr>
        <w:t>.0</w:t>
      </w:r>
      <w:r w:rsidR="00B70F8D">
        <w:rPr>
          <w:rFonts w:ascii="Times New Roman" w:hAnsi="Times New Roman" w:cs="Times New Roman"/>
          <w:noProof/>
          <w:sz w:val="20"/>
          <w:szCs w:val="20"/>
          <w:lang w:val="id-ID"/>
        </w:rPr>
        <w:t>6</w:t>
      </w:r>
      <w:r w:rsidR="000E7173" w:rsidRPr="00F822E1">
        <w:rPr>
          <w:rFonts w:ascii="Times New Roman" w:hAnsi="Times New Roman" w:cs="Times New Roman"/>
          <w:noProof/>
          <w:sz w:val="20"/>
          <w:szCs w:val="20"/>
        </w:rPr>
        <w:t xml:space="preserve">% and the total percentage of LS is </w:t>
      </w:r>
      <w:r w:rsidR="000E7173" w:rsidRPr="00F822E1">
        <w:rPr>
          <w:rFonts w:ascii="Times New Roman" w:hAnsi="Times New Roman" w:cs="Times New Roman"/>
          <w:noProof/>
          <w:sz w:val="20"/>
          <w:szCs w:val="20"/>
          <w:lang w:val="id-ID"/>
        </w:rPr>
        <w:t>4</w:t>
      </w:r>
      <w:r w:rsidR="000E7173" w:rsidRPr="00F822E1">
        <w:rPr>
          <w:rFonts w:ascii="Times New Roman" w:hAnsi="Times New Roman" w:cs="Times New Roman"/>
          <w:noProof/>
          <w:sz w:val="20"/>
          <w:szCs w:val="20"/>
        </w:rPr>
        <w:t>.</w:t>
      </w:r>
      <w:r w:rsidR="000E7173" w:rsidRPr="00F822E1">
        <w:rPr>
          <w:rFonts w:ascii="Times New Roman" w:hAnsi="Times New Roman" w:cs="Times New Roman"/>
          <w:noProof/>
          <w:sz w:val="20"/>
          <w:szCs w:val="20"/>
          <w:lang w:val="id-ID"/>
        </w:rPr>
        <w:t>48</w:t>
      </w:r>
      <w:r w:rsidR="000E7173" w:rsidRPr="00F822E1">
        <w:rPr>
          <w:rFonts w:ascii="Times New Roman" w:hAnsi="Times New Roman" w:cs="Times New Roman"/>
          <w:noProof/>
          <w:sz w:val="20"/>
          <w:szCs w:val="20"/>
        </w:rPr>
        <w:t>%.</w:t>
      </w:r>
      <w:r w:rsidR="00732274" w:rsidRPr="00F822E1">
        <w:rPr>
          <w:rFonts w:ascii="Times New Roman" w:hAnsi="Times New Roman" w:cs="Times New Roman"/>
          <w:noProof/>
          <w:sz w:val="20"/>
          <w:szCs w:val="20"/>
          <w:lang w:val="id-ID"/>
        </w:rPr>
        <w:t xml:space="preserve"> </w:t>
      </w:r>
      <w:r w:rsidR="0072732E" w:rsidRPr="00F822E1">
        <w:rPr>
          <w:rFonts w:ascii="Times New Roman" w:hAnsi="Times New Roman" w:cs="Times New Roman"/>
          <w:noProof/>
          <w:color w:val="000000" w:themeColor="text1"/>
          <w:sz w:val="20"/>
          <w:szCs w:val="20"/>
          <w:lang w:eastAsia="id-ID"/>
        </w:rPr>
        <w:t xml:space="preserve">Based on </w:t>
      </w:r>
      <w:r w:rsidR="0072732E" w:rsidRPr="00F822E1">
        <w:rPr>
          <w:rFonts w:ascii="Times New Roman" w:hAnsi="Times New Roman" w:cs="Times New Roman"/>
          <w:noProof/>
          <w:color w:val="000000" w:themeColor="text1"/>
          <w:sz w:val="20"/>
          <w:szCs w:val="20"/>
          <w:lang w:val="id-ID" w:eastAsia="id-ID"/>
        </w:rPr>
        <w:t>the analysis</w:t>
      </w:r>
      <w:r w:rsidR="00956C74" w:rsidRPr="00F822E1">
        <w:rPr>
          <w:rFonts w:ascii="Times New Roman" w:hAnsi="Times New Roman" w:cs="Times New Roman"/>
          <w:noProof/>
          <w:color w:val="000000" w:themeColor="text1"/>
          <w:sz w:val="20"/>
          <w:szCs w:val="20"/>
          <w:lang w:val="id-ID" w:eastAsia="id-ID"/>
        </w:rPr>
        <w:t xml:space="preserve"> of structure shifts</w:t>
      </w:r>
      <w:r w:rsidR="00DF231E" w:rsidRPr="00F822E1">
        <w:rPr>
          <w:rFonts w:ascii="Times New Roman" w:hAnsi="Times New Roman" w:cs="Times New Roman"/>
          <w:noProof/>
          <w:color w:val="000000" w:themeColor="text1"/>
          <w:sz w:val="20"/>
          <w:szCs w:val="20"/>
          <w:lang w:eastAsia="id-ID"/>
        </w:rPr>
        <w:t xml:space="preserve">, </w:t>
      </w:r>
      <w:r w:rsidR="00956C74" w:rsidRPr="00F822E1">
        <w:rPr>
          <w:rFonts w:ascii="Times New Roman" w:hAnsi="Times New Roman" w:cs="Times New Roman"/>
          <w:noProof/>
          <w:color w:val="000000" w:themeColor="text1"/>
          <w:sz w:val="20"/>
          <w:szCs w:val="20"/>
          <w:lang w:val="id-ID" w:eastAsia="id-ID"/>
        </w:rPr>
        <w:t>English and Indonesian have difference</w:t>
      </w:r>
      <w:r w:rsidR="00552727">
        <w:rPr>
          <w:rFonts w:ascii="Times New Roman" w:hAnsi="Times New Roman" w:cs="Times New Roman"/>
          <w:noProof/>
          <w:color w:val="000000" w:themeColor="text1"/>
          <w:sz w:val="20"/>
          <w:szCs w:val="20"/>
          <w:lang w:val="id-ID" w:eastAsia="id-ID"/>
        </w:rPr>
        <w:t>s of</w:t>
      </w:r>
      <w:r w:rsidR="00956C74" w:rsidRPr="00F822E1">
        <w:rPr>
          <w:rFonts w:ascii="Times New Roman" w:hAnsi="Times New Roman" w:cs="Times New Roman"/>
          <w:noProof/>
          <w:color w:val="000000" w:themeColor="text1"/>
          <w:sz w:val="20"/>
          <w:szCs w:val="20"/>
          <w:lang w:val="id-ID" w:eastAsia="id-ID"/>
        </w:rPr>
        <w:t xml:space="preserve"> gramatical structure. Therefore,</w:t>
      </w:r>
      <w:r w:rsidR="00E23CF7" w:rsidRPr="00F822E1">
        <w:rPr>
          <w:rFonts w:ascii="Times New Roman" w:hAnsi="Times New Roman" w:cs="Times New Roman"/>
          <w:b/>
          <w:noProof/>
          <w:color w:val="000000" w:themeColor="text1"/>
          <w:sz w:val="20"/>
          <w:szCs w:val="20"/>
          <w:lang w:val="id-ID"/>
        </w:rPr>
        <w:t xml:space="preserve"> </w:t>
      </w:r>
      <w:r w:rsidR="00560EFB" w:rsidRPr="00F822E1">
        <w:rPr>
          <w:rFonts w:ascii="Times New Roman" w:hAnsi="Times New Roman" w:cs="Times New Roman"/>
          <w:noProof/>
          <w:color w:val="000000" w:themeColor="text1"/>
          <w:sz w:val="20"/>
          <w:szCs w:val="20"/>
          <w:lang w:val="id-ID"/>
        </w:rPr>
        <w:t>i</w:t>
      </w:r>
      <w:r w:rsidR="00906ED6" w:rsidRPr="00F822E1">
        <w:rPr>
          <w:rFonts w:ascii="Times New Roman" w:hAnsi="Times New Roman" w:cs="Times New Roman"/>
          <w:noProof/>
          <w:color w:val="000000" w:themeColor="text1"/>
          <w:sz w:val="20"/>
          <w:szCs w:val="20"/>
          <w:lang w:val="id-ID"/>
        </w:rPr>
        <w:t>t becomes a</w:t>
      </w:r>
      <w:r w:rsidR="00956C74" w:rsidRPr="00F822E1">
        <w:rPr>
          <w:rFonts w:ascii="Times New Roman" w:hAnsi="Times New Roman" w:cs="Times New Roman"/>
          <w:noProof/>
          <w:color w:val="000000" w:themeColor="text1"/>
          <w:sz w:val="20"/>
          <w:szCs w:val="20"/>
          <w:lang w:val="id-ID"/>
        </w:rPr>
        <w:t xml:space="preserve"> </w:t>
      </w:r>
      <w:r w:rsidR="004C1E71" w:rsidRPr="00F822E1">
        <w:rPr>
          <w:rFonts w:ascii="Times New Roman" w:hAnsi="Times New Roman" w:cs="Times New Roman"/>
          <w:noProof/>
          <w:color w:val="000000" w:themeColor="text1"/>
          <w:sz w:val="20"/>
          <w:szCs w:val="20"/>
          <w:lang w:val="id-ID"/>
        </w:rPr>
        <w:t>cru</w:t>
      </w:r>
      <w:r w:rsidR="00956C74" w:rsidRPr="00F822E1">
        <w:rPr>
          <w:rFonts w:ascii="Times New Roman" w:hAnsi="Times New Roman" w:cs="Times New Roman"/>
          <w:noProof/>
          <w:color w:val="000000" w:themeColor="text1"/>
          <w:sz w:val="20"/>
          <w:szCs w:val="20"/>
          <w:lang w:val="id-ID"/>
        </w:rPr>
        <w:t>cial problem for each of university students</w:t>
      </w:r>
      <w:r w:rsidR="00A41224" w:rsidRPr="00F822E1">
        <w:rPr>
          <w:rFonts w:ascii="Times New Roman" w:hAnsi="Times New Roman" w:cs="Times New Roman"/>
          <w:noProof/>
          <w:color w:val="000000" w:themeColor="text1"/>
          <w:sz w:val="20"/>
          <w:szCs w:val="20"/>
          <w:lang w:val="id-ID"/>
        </w:rPr>
        <w:t xml:space="preserve"> and translator</w:t>
      </w:r>
      <w:r w:rsidR="008F68AB">
        <w:rPr>
          <w:rFonts w:ascii="Times New Roman" w:hAnsi="Times New Roman" w:cs="Times New Roman"/>
          <w:noProof/>
          <w:color w:val="000000" w:themeColor="text1"/>
          <w:sz w:val="20"/>
          <w:szCs w:val="20"/>
          <w:lang w:val="id-ID"/>
        </w:rPr>
        <w:t xml:space="preserve">s to </w:t>
      </w:r>
      <w:r w:rsidR="00247232">
        <w:rPr>
          <w:rFonts w:ascii="Times New Roman" w:hAnsi="Times New Roman" w:cs="Times New Roman"/>
          <w:noProof/>
          <w:color w:val="000000" w:themeColor="text1"/>
          <w:sz w:val="20"/>
          <w:szCs w:val="20"/>
          <w:lang w:val="id-ID"/>
        </w:rPr>
        <w:t xml:space="preserve">know </w:t>
      </w:r>
      <w:r w:rsidR="005C501C">
        <w:rPr>
          <w:rFonts w:ascii="Times New Roman" w:hAnsi="Times New Roman" w:cs="Times New Roman"/>
          <w:noProof/>
          <w:color w:val="000000" w:themeColor="text1"/>
          <w:sz w:val="20"/>
          <w:szCs w:val="20"/>
          <w:lang w:val="id-ID"/>
        </w:rPr>
        <w:t>sentence structure which is constructed</w:t>
      </w:r>
      <w:r w:rsidR="008F68AB" w:rsidRPr="008F68AB">
        <w:rPr>
          <w:rFonts w:ascii="Times New Roman" w:hAnsi="Times New Roman" w:cs="Times New Roman"/>
          <w:noProof/>
          <w:color w:val="000000" w:themeColor="text1"/>
          <w:sz w:val="20"/>
          <w:szCs w:val="20"/>
          <w:lang w:val="id-ID"/>
        </w:rPr>
        <w:t xml:space="preserve"> by the translator to make the target text more </w:t>
      </w:r>
      <w:r w:rsidR="005C501C">
        <w:rPr>
          <w:rFonts w:ascii="Times New Roman" w:hAnsi="Times New Roman" w:cs="Times New Roman"/>
          <w:noProof/>
          <w:color w:val="000000" w:themeColor="text1"/>
          <w:sz w:val="20"/>
          <w:szCs w:val="20"/>
          <w:lang w:val="id-ID"/>
        </w:rPr>
        <w:t xml:space="preserve">accurate, </w:t>
      </w:r>
      <w:r w:rsidR="008F68AB" w:rsidRPr="008F68AB">
        <w:rPr>
          <w:rFonts w:ascii="Times New Roman" w:hAnsi="Times New Roman" w:cs="Times New Roman"/>
          <w:noProof/>
          <w:color w:val="000000" w:themeColor="text1"/>
          <w:sz w:val="20"/>
          <w:szCs w:val="20"/>
          <w:lang w:val="id-ID"/>
        </w:rPr>
        <w:t>interesting</w:t>
      </w:r>
      <w:r w:rsidR="005C501C">
        <w:rPr>
          <w:rFonts w:ascii="Times New Roman" w:hAnsi="Times New Roman" w:cs="Times New Roman"/>
          <w:noProof/>
          <w:color w:val="000000" w:themeColor="text1"/>
          <w:sz w:val="20"/>
          <w:szCs w:val="20"/>
          <w:lang w:val="id-ID"/>
        </w:rPr>
        <w:t>,</w:t>
      </w:r>
      <w:r w:rsidR="008F68AB" w:rsidRPr="008F68AB">
        <w:rPr>
          <w:rFonts w:ascii="Times New Roman" w:hAnsi="Times New Roman" w:cs="Times New Roman"/>
          <w:noProof/>
          <w:color w:val="000000" w:themeColor="text1"/>
          <w:sz w:val="20"/>
          <w:szCs w:val="20"/>
          <w:lang w:val="id-ID"/>
        </w:rPr>
        <w:t xml:space="preserve"> and acceptable for the target readers who have different ways in understanding a text</w:t>
      </w:r>
      <w:r w:rsidR="005C501C">
        <w:rPr>
          <w:rFonts w:ascii="Times New Roman" w:hAnsi="Times New Roman" w:cs="Times New Roman"/>
          <w:noProof/>
          <w:color w:val="000000" w:themeColor="text1"/>
          <w:sz w:val="20"/>
          <w:szCs w:val="20"/>
          <w:lang w:val="id-ID"/>
        </w:rPr>
        <w:t>. In conclusion, the most important thing</w:t>
      </w:r>
      <w:r w:rsidR="006B7762">
        <w:rPr>
          <w:rFonts w:ascii="Times New Roman" w:hAnsi="Times New Roman" w:cs="Times New Roman"/>
          <w:noProof/>
          <w:color w:val="000000" w:themeColor="text1"/>
          <w:sz w:val="20"/>
          <w:szCs w:val="20"/>
          <w:lang w:val="id-ID"/>
        </w:rPr>
        <w:t xml:space="preserve"> for</w:t>
      </w:r>
      <w:r w:rsidR="005C501C">
        <w:rPr>
          <w:rFonts w:ascii="Times New Roman" w:hAnsi="Times New Roman" w:cs="Times New Roman"/>
          <w:noProof/>
          <w:color w:val="000000" w:themeColor="text1"/>
          <w:sz w:val="20"/>
          <w:szCs w:val="20"/>
          <w:lang w:val="id-ID"/>
        </w:rPr>
        <w:t xml:space="preserve"> the </w:t>
      </w:r>
      <w:r w:rsidR="005B7452">
        <w:rPr>
          <w:rFonts w:ascii="Times New Roman" w:hAnsi="Times New Roman" w:cs="Times New Roman"/>
          <w:noProof/>
          <w:color w:val="000000" w:themeColor="text1"/>
          <w:sz w:val="20"/>
          <w:szCs w:val="20"/>
          <w:lang w:val="id-ID"/>
        </w:rPr>
        <w:t xml:space="preserve">English language education students </w:t>
      </w:r>
      <w:r w:rsidR="008B3096">
        <w:rPr>
          <w:rFonts w:ascii="Times New Roman" w:hAnsi="Times New Roman" w:cs="Times New Roman"/>
          <w:noProof/>
          <w:color w:val="000000" w:themeColor="text1"/>
          <w:sz w:val="20"/>
          <w:szCs w:val="20"/>
          <w:lang w:val="id-ID"/>
        </w:rPr>
        <w:t xml:space="preserve">and </w:t>
      </w:r>
      <w:r w:rsidR="005C501C">
        <w:rPr>
          <w:rFonts w:ascii="Times New Roman" w:hAnsi="Times New Roman" w:cs="Times New Roman"/>
          <w:noProof/>
          <w:color w:val="000000" w:themeColor="text1"/>
          <w:sz w:val="20"/>
          <w:szCs w:val="20"/>
          <w:lang w:val="id-ID"/>
        </w:rPr>
        <w:t>translators</w:t>
      </w:r>
      <w:r w:rsidR="00C760F7">
        <w:rPr>
          <w:rFonts w:ascii="Times New Roman" w:hAnsi="Times New Roman" w:cs="Times New Roman"/>
          <w:noProof/>
          <w:color w:val="000000" w:themeColor="text1"/>
          <w:sz w:val="20"/>
          <w:szCs w:val="20"/>
          <w:lang w:val="id-ID"/>
        </w:rPr>
        <w:t xml:space="preserve"> </w:t>
      </w:r>
      <w:r w:rsidR="006B7762">
        <w:rPr>
          <w:rFonts w:ascii="Times New Roman" w:hAnsi="Times New Roman" w:cs="Times New Roman"/>
          <w:noProof/>
          <w:color w:val="000000" w:themeColor="text1"/>
          <w:sz w:val="20"/>
          <w:szCs w:val="20"/>
          <w:lang w:val="id-ID"/>
        </w:rPr>
        <w:t xml:space="preserve">are </w:t>
      </w:r>
      <w:r w:rsidR="00EC614F">
        <w:rPr>
          <w:rFonts w:ascii="Times New Roman" w:hAnsi="Times New Roman" w:cs="Times New Roman"/>
          <w:noProof/>
          <w:color w:val="000000" w:themeColor="text1"/>
          <w:sz w:val="20"/>
          <w:szCs w:val="20"/>
          <w:lang w:val="id-ID"/>
        </w:rPr>
        <w:t>to learn</w:t>
      </w:r>
      <w:r w:rsidR="00503EE6" w:rsidRPr="00F822E1">
        <w:rPr>
          <w:rFonts w:ascii="Times New Roman" w:hAnsi="Times New Roman" w:cs="Times New Roman"/>
          <w:noProof/>
          <w:color w:val="000000" w:themeColor="text1"/>
          <w:sz w:val="20"/>
          <w:szCs w:val="20"/>
          <w:lang w:val="id-ID"/>
        </w:rPr>
        <w:t xml:space="preserve"> therories spe</w:t>
      </w:r>
      <w:r w:rsidR="00E23CF7" w:rsidRPr="00F822E1">
        <w:rPr>
          <w:rFonts w:ascii="Times New Roman" w:hAnsi="Times New Roman" w:cs="Times New Roman"/>
          <w:noProof/>
          <w:color w:val="000000" w:themeColor="text1"/>
          <w:sz w:val="20"/>
          <w:szCs w:val="20"/>
          <w:lang w:val="id-ID"/>
        </w:rPr>
        <w:t xml:space="preserve">cially </w:t>
      </w:r>
      <w:r w:rsidR="000E09CC" w:rsidRPr="00F822E1">
        <w:rPr>
          <w:rFonts w:ascii="Times New Roman" w:hAnsi="Times New Roman" w:cs="Times New Roman"/>
          <w:noProof/>
          <w:color w:val="000000" w:themeColor="text1"/>
          <w:sz w:val="20"/>
          <w:szCs w:val="20"/>
          <w:lang w:val="id-ID"/>
        </w:rPr>
        <w:t>shifts in translation</w:t>
      </w:r>
      <w:r w:rsidR="007B4991" w:rsidRPr="00F822E1">
        <w:rPr>
          <w:rFonts w:ascii="Times New Roman" w:hAnsi="Times New Roman" w:cs="Times New Roman"/>
          <w:noProof/>
          <w:color w:val="000000" w:themeColor="text1"/>
          <w:sz w:val="20"/>
          <w:szCs w:val="20"/>
          <w:lang w:val="id-ID"/>
        </w:rPr>
        <w:t>,</w:t>
      </w:r>
      <w:r w:rsidR="00503EE6" w:rsidRPr="00F822E1">
        <w:rPr>
          <w:rFonts w:ascii="Times New Roman" w:hAnsi="Times New Roman" w:cs="Times New Roman"/>
          <w:noProof/>
          <w:color w:val="000000" w:themeColor="text1"/>
          <w:sz w:val="20"/>
          <w:szCs w:val="20"/>
          <w:lang w:val="id-ID"/>
        </w:rPr>
        <w:t xml:space="preserve"> in order</w:t>
      </w:r>
      <w:r w:rsidR="00956C74" w:rsidRPr="00F822E1">
        <w:rPr>
          <w:rFonts w:ascii="Times New Roman" w:hAnsi="Times New Roman" w:cs="Times New Roman"/>
          <w:noProof/>
          <w:color w:val="000000" w:themeColor="text1"/>
          <w:sz w:val="20"/>
          <w:szCs w:val="20"/>
          <w:lang w:val="id-ID"/>
        </w:rPr>
        <w:t xml:space="preserve"> </w:t>
      </w:r>
      <w:r w:rsidR="00EC614F">
        <w:rPr>
          <w:rFonts w:ascii="Times New Roman" w:hAnsi="Times New Roman" w:cs="Times New Roman"/>
          <w:noProof/>
          <w:color w:val="000000" w:themeColor="text1"/>
          <w:sz w:val="20"/>
          <w:szCs w:val="20"/>
          <w:lang w:val="id-ID"/>
        </w:rPr>
        <w:t>to</w:t>
      </w:r>
      <w:r w:rsidR="00241601" w:rsidRPr="00F822E1">
        <w:rPr>
          <w:rFonts w:ascii="Times New Roman" w:hAnsi="Times New Roman" w:cs="Times New Roman"/>
          <w:noProof/>
          <w:color w:val="000000" w:themeColor="text1"/>
          <w:sz w:val="20"/>
          <w:szCs w:val="20"/>
          <w:lang w:val="id-ID"/>
        </w:rPr>
        <w:t xml:space="preserve"> identify</w:t>
      </w:r>
      <w:r w:rsidR="00906ED6" w:rsidRPr="00F822E1">
        <w:rPr>
          <w:rFonts w:ascii="Times New Roman" w:hAnsi="Times New Roman" w:cs="Times New Roman"/>
          <w:noProof/>
          <w:color w:val="000000" w:themeColor="text1"/>
          <w:sz w:val="20"/>
          <w:szCs w:val="20"/>
          <w:lang w:val="id-ID"/>
        </w:rPr>
        <w:t xml:space="preserve">, </w:t>
      </w:r>
      <w:r w:rsidR="00503EE6" w:rsidRPr="00F822E1">
        <w:rPr>
          <w:rFonts w:ascii="Times New Roman" w:hAnsi="Times New Roman" w:cs="Times New Roman"/>
          <w:noProof/>
          <w:color w:val="000000" w:themeColor="text1"/>
          <w:sz w:val="20"/>
          <w:szCs w:val="20"/>
          <w:lang w:val="id-ID"/>
        </w:rPr>
        <w:t>classify</w:t>
      </w:r>
      <w:r w:rsidR="008B3096">
        <w:rPr>
          <w:rFonts w:ascii="Times New Roman" w:hAnsi="Times New Roman" w:cs="Times New Roman"/>
          <w:noProof/>
          <w:color w:val="000000" w:themeColor="text1"/>
          <w:sz w:val="20"/>
          <w:szCs w:val="20"/>
          <w:lang w:val="id-ID"/>
        </w:rPr>
        <w:t>,</w:t>
      </w:r>
      <w:r w:rsidR="00503EE6" w:rsidRPr="00F822E1">
        <w:rPr>
          <w:rFonts w:ascii="Times New Roman" w:hAnsi="Times New Roman" w:cs="Times New Roman"/>
          <w:noProof/>
          <w:color w:val="000000" w:themeColor="text1"/>
          <w:sz w:val="20"/>
          <w:szCs w:val="20"/>
          <w:lang w:val="id-ID"/>
        </w:rPr>
        <w:t xml:space="preserve"> </w:t>
      </w:r>
      <w:r w:rsidR="00906ED6" w:rsidRPr="00F822E1">
        <w:rPr>
          <w:rFonts w:ascii="Times New Roman" w:hAnsi="Times New Roman" w:cs="Times New Roman"/>
          <w:noProof/>
          <w:color w:val="000000" w:themeColor="text1"/>
          <w:sz w:val="20"/>
          <w:szCs w:val="20"/>
          <w:lang w:val="id-ID"/>
        </w:rPr>
        <w:t xml:space="preserve">and </w:t>
      </w:r>
      <w:r w:rsidR="008B3096">
        <w:rPr>
          <w:rFonts w:ascii="Times New Roman" w:hAnsi="Times New Roman" w:cs="Times New Roman"/>
          <w:noProof/>
          <w:color w:val="000000" w:themeColor="text1"/>
          <w:sz w:val="20"/>
          <w:szCs w:val="20"/>
          <w:lang w:val="id-ID"/>
        </w:rPr>
        <w:t xml:space="preserve">to </w:t>
      </w:r>
      <w:r w:rsidR="002826BA">
        <w:rPr>
          <w:rFonts w:ascii="Times New Roman" w:hAnsi="Times New Roman" w:cs="Times New Roman"/>
          <w:noProof/>
          <w:color w:val="000000" w:themeColor="text1"/>
          <w:sz w:val="20"/>
          <w:szCs w:val="20"/>
          <w:lang w:val="id-ID"/>
        </w:rPr>
        <w:t>know</w:t>
      </w:r>
      <w:r w:rsidR="00906ED6" w:rsidRPr="00F822E1">
        <w:rPr>
          <w:rFonts w:ascii="Times New Roman" w:hAnsi="Times New Roman" w:cs="Times New Roman"/>
          <w:noProof/>
          <w:color w:val="000000" w:themeColor="text1"/>
          <w:sz w:val="20"/>
          <w:szCs w:val="20"/>
          <w:lang w:val="id-ID"/>
        </w:rPr>
        <w:t xml:space="preserve"> </w:t>
      </w:r>
      <w:r w:rsidR="00503EE6" w:rsidRPr="00F822E1">
        <w:rPr>
          <w:rFonts w:ascii="Times New Roman" w:hAnsi="Times New Roman" w:cs="Times New Roman"/>
          <w:noProof/>
          <w:color w:val="000000" w:themeColor="text1"/>
          <w:sz w:val="20"/>
          <w:szCs w:val="20"/>
          <w:lang w:val="id-ID"/>
        </w:rPr>
        <w:t>shifts in English-Indonesian translation</w:t>
      </w:r>
      <w:r w:rsidR="00A565B3">
        <w:rPr>
          <w:rFonts w:ascii="Times New Roman" w:hAnsi="Times New Roman" w:cs="Times New Roman"/>
          <w:noProof/>
          <w:color w:val="000000" w:themeColor="text1"/>
          <w:sz w:val="20"/>
          <w:szCs w:val="20"/>
          <w:lang w:val="id-ID"/>
        </w:rPr>
        <w:t>.</w:t>
      </w:r>
    </w:p>
    <w:p w:rsidR="00CA453C" w:rsidRPr="00F822E1" w:rsidRDefault="005148A2" w:rsidP="00547FF4">
      <w:pPr>
        <w:spacing w:line="240" w:lineRule="auto"/>
        <w:ind w:firstLine="567"/>
        <w:jc w:val="center"/>
        <w:rPr>
          <w:rFonts w:ascii="Times New Roman" w:hAnsi="Times New Roman" w:cs="Times New Roman"/>
          <w:noProof/>
          <w:color w:val="000000" w:themeColor="text1"/>
          <w:sz w:val="20"/>
          <w:szCs w:val="20"/>
          <w:lang w:val="id-ID"/>
        </w:rPr>
      </w:pPr>
      <w:r w:rsidRPr="00F822E1">
        <w:rPr>
          <w:rFonts w:ascii="Times New Roman" w:hAnsi="Times New Roman" w:cs="Times New Roman"/>
          <w:b/>
          <w:color w:val="262626" w:themeColor="text1" w:themeTint="D9"/>
          <w:sz w:val="20"/>
          <w:szCs w:val="20"/>
          <w:lang w:val="id-ID"/>
        </w:rPr>
        <w:t>R</w:t>
      </w:r>
      <w:r w:rsidR="00A71EF2" w:rsidRPr="00F822E1">
        <w:rPr>
          <w:rFonts w:ascii="Times New Roman" w:hAnsi="Times New Roman" w:cs="Times New Roman"/>
          <w:b/>
          <w:color w:val="262626" w:themeColor="text1" w:themeTint="D9"/>
          <w:sz w:val="20"/>
          <w:szCs w:val="20"/>
          <w:lang w:val="id-ID"/>
        </w:rPr>
        <w:t>eference</w:t>
      </w:r>
    </w:p>
    <w:p w:rsidR="00BD1EB9" w:rsidRPr="008A625D" w:rsidRDefault="000E09CC" w:rsidP="00AB4D35">
      <w:pPr>
        <w:ind w:left="567" w:hanging="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 </w:t>
      </w:r>
      <w:r w:rsidR="00BD1EB9" w:rsidRPr="00F822E1">
        <w:rPr>
          <w:rFonts w:ascii="Times New Roman" w:hAnsi="Times New Roman" w:cs="Times New Roman"/>
          <w:noProof/>
          <w:color w:val="000000" w:themeColor="text1"/>
          <w:sz w:val="20"/>
          <w:szCs w:val="20"/>
        </w:rPr>
        <w:t>Aisyah, S.</w:t>
      </w:r>
      <w:r w:rsidR="008A625D">
        <w:rPr>
          <w:rFonts w:ascii="Times New Roman" w:hAnsi="Times New Roman" w:cs="Times New Roman"/>
          <w:noProof/>
          <w:color w:val="000000" w:themeColor="text1"/>
          <w:sz w:val="20"/>
          <w:szCs w:val="20"/>
          <w:lang w:val="id-ID"/>
        </w:rPr>
        <w:t xml:space="preserve"> </w:t>
      </w:r>
      <w:r w:rsidR="00BD1EB9" w:rsidRPr="00F822E1">
        <w:rPr>
          <w:rFonts w:ascii="Times New Roman" w:hAnsi="Times New Roman" w:cs="Times New Roman"/>
          <w:i/>
          <w:noProof/>
          <w:color w:val="000000" w:themeColor="text1"/>
          <w:sz w:val="20"/>
          <w:szCs w:val="20"/>
        </w:rPr>
        <w:t>The Shifts and Equivalence in the English Translation from Indonesian Noun Phrases in the Poem</w:t>
      </w:r>
      <w:r w:rsidR="00CB65B3" w:rsidRPr="00F822E1">
        <w:rPr>
          <w:rFonts w:ascii="Times New Roman" w:hAnsi="Times New Roman" w:cs="Times New Roman"/>
          <w:i/>
          <w:noProof/>
          <w:color w:val="000000" w:themeColor="text1"/>
          <w:sz w:val="20"/>
          <w:szCs w:val="20"/>
          <w:lang w:val="id-ID"/>
        </w:rPr>
        <w:t>.”</w:t>
      </w:r>
      <w:r w:rsidR="00BD1EB9" w:rsidRPr="00F822E1">
        <w:rPr>
          <w:rFonts w:ascii="Times New Roman" w:hAnsi="Times New Roman" w:cs="Times New Roman"/>
          <w:i/>
          <w:noProof/>
          <w:color w:val="000000" w:themeColor="text1"/>
          <w:sz w:val="20"/>
          <w:szCs w:val="20"/>
        </w:rPr>
        <w:t>Pantun Terang Bulan” Di “MIDWEST” By Taufik Ismail.</w:t>
      </w:r>
      <w:r w:rsidR="00BD1EB9" w:rsidRPr="00F822E1">
        <w:rPr>
          <w:rFonts w:ascii="Times New Roman" w:hAnsi="Times New Roman" w:cs="Times New Roman"/>
          <w:noProof/>
          <w:color w:val="000000" w:themeColor="text1"/>
          <w:sz w:val="20"/>
          <w:szCs w:val="20"/>
        </w:rPr>
        <w:t xml:space="preserve"> Jakarta: State Islamic University of Syarif Hidayatullah.</w:t>
      </w:r>
      <w:r w:rsidR="008A625D">
        <w:rPr>
          <w:rFonts w:ascii="Times New Roman" w:hAnsi="Times New Roman" w:cs="Times New Roman"/>
          <w:noProof/>
          <w:color w:val="000000" w:themeColor="text1"/>
          <w:sz w:val="20"/>
          <w:szCs w:val="20"/>
          <w:lang w:val="id-ID"/>
        </w:rPr>
        <w:t xml:space="preserve"> </w:t>
      </w:r>
      <w:r w:rsidR="008A625D" w:rsidRPr="00F822E1">
        <w:rPr>
          <w:rFonts w:ascii="Times New Roman" w:hAnsi="Times New Roman" w:cs="Times New Roman"/>
          <w:noProof/>
          <w:color w:val="000000" w:themeColor="text1"/>
          <w:sz w:val="20"/>
          <w:szCs w:val="20"/>
        </w:rPr>
        <w:t>2015.</w:t>
      </w:r>
    </w:p>
    <w:p w:rsidR="0060622A" w:rsidRPr="004349FD"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[2] </w:t>
      </w:r>
      <w:r w:rsidR="0060622A" w:rsidRPr="00F822E1">
        <w:rPr>
          <w:rFonts w:ascii="Times New Roman" w:hAnsi="Times New Roman" w:cs="Times New Roman"/>
          <w:color w:val="000000" w:themeColor="text1"/>
          <w:sz w:val="20"/>
          <w:szCs w:val="20"/>
        </w:rPr>
        <w:t xml:space="preserve">Baker, Mona. </w:t>
      </w:r>
      <w:r w:rsidR="0060622A" w:rsidRPr="00F822E1">
        <w:rPr>
          <w:rFonts w:ascii="Times New Roman" w:hAnsi="Times New Roman" w:cs="Times New Roman"/>
          <w:i/>
          <w:color w:val="000000" w:themeColor="text1"/>
          <w:sz w:val="20"/>
          <w:szCs w:val="20"/>
        </w:rPr>
        <w:t>In Other Words: A Course Book on Translation</w:t>
      </w:r>
      <w:r w:rsidR="0060622A" w:rsidRPr="00F822E1">
        <w:rPr>
          <w:rFonts w:ascii="Times New Roman" w:hAnsi="Times New Roman" w:cs="Times New Roman"/>
          <w:color w:val="000000" w:themeColor="text1"/>
          <w:sz w:val="20"/>
          <w:szCs w:val="20"/>
        </w:rPr>
        <w:t>. London: Ruotledge</w:t>
      </w:r>
      <w:r w:rsidR="000E4B99">
        <w:rPr>
          <w:rFonts w:ascii="Times New Roman" w:hAnsi="Times New Roman" w:cs="Times New Roman"/>
          <w:color w:val="000000" w:themeColor="text1"/>
          <w:sz w:val="20"/>
          <w:szCs w:val="20"/>
          <w:lang w:val="id-ID"/>
        </w:rPr>
        <w:t>.</w:t>
      </w:r>
      <w:r w:rsidR="008B624B">
        <w:rPr>
          <w:rFonts w:ascii="Times New Roman" w:hAnsi="Times New Roman" w:cs="Times New Roman"/>
          <w:color w:val="000000" w:themeColor="text1"/>
          <w:sz w:val="20"/>
          <w:szCs w:val="20"/>
          <w:lang w:val="id-ID"/>
        </w:rPr>
        <w:t xml:space="preserve"> </w:t>
      </w:r>
      <w:r w:rsidR="000E4B99">
        <w:rPr>
          <w:rFonts w:ascii="Times New Roman" w:hAnsi="Times New Roman" w:cs="Times New Roman"/>
          <w:color w:val="000000" w:themeColor="text1"/>
          <w:sz w:val="20"/>
          <w:szCs w:val="20"/>
        </w:rPr>
        <w:t>1992</w:t>
      </w:r>
      <w:r w:rsidR="004349FD">
        <w:rPr>
          <w:rFonts w:ascii="Times New Roman" w:hAnsi="Times New Roman" w:cs="Times New Roman"/>
          <w:color w:val="000000" w:themeColor="text1"/>
          <w:sz w:val="20"/>
          <w:szCs w:val="20"/>
          <w:lang w:val="id-ID"/>
        </w:rPr>
        <w:t>.</w:t>
      </w:r>
    </w:p>
    <w:p w:rsidR="0060622A" w:rsidRPr="008B624B" w:rsidRDefault="000E09CC" w:rsidP="00AB4D35">
      <w:pPr>
        <w:autoSpaceDE w:val="0"/>
        <w:autoSpaceDN w:val="0"/>
        <w:adjustRightInd w:val="0"/>
        <w:spacing w:after="0"/>
        <w:ind w:left="567" w:hanging="567"/>
        <w:jc w:val="both"/>
        <w:rPr>
          <w:rFonts w:ascii="Times New Roman" w:hAnsi="Times New Roman" w:cs="Times New Roman"/>
          <w:i/>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[3] </w:t>
      </w:r>
      <w:r w:rsidR="00E02B29">
        <w:rPr>
          <w:rFonts w:ascii="Times New Roman" w:hAnsi="Times New Roman" w:cs="Times New Roman"/>
          <w:iCs/>
          <w:color w:val="000000" w:themeColor="text1"/>
          <w:sz w:val="20"/>
          <w:szCs w:val="20"/>
        </w:rPr>
        <w:t>Corder, S. P.</w:t>
      </w:r>
      <w:r w:rsidR="00E02B29">
        <w:rPr>
          <w:rFonts w:ascii="Times New Roman" w:hAnsi="Times New Roman" w:cs="Times New Roman"/>
          <w:iCs/>
          <w:color w:val="000000" w:themeColor="text1"/>
          <w:sz w:val="20"/>
          <w:szCs w:val="20"/>
          <w:lang w:val="id-ID"/>
        </w:rPr>
        <w:t xml:space="preserve"> </w:t>
      </w:r>
      <w:r w:rsidR="0060622A" w:rsidRPr="00F822E1">
        <w:rPr>
          <w:rFonts w:ascii="Times New Roman" w:hAnsi="Times New Roman" w:cs="Times New Roman"/>
          <w:i/>
          <w:iCs/>
          <w:color w:val="000000" w:themeColor="text1"/>
          <w:sz w:val="20"/>
          <w:szCs w:val="20"/>
        </w:rPr>
        <w:t>Error Analysis: Perspectives on Second Language Acquisition. London: Longman.</w:t>
      </w:r>
      <w:r w:rsidR="008B624B" w:rsidRPr="008B624B">
        <w:rPr>
          <w:rFonts w:ascii="Times New Roman" w:hAnsi="Times New Roman" w:cs="Times New Roman"/>
          <w:iCs/>
          <w:color w:val="000000" w:themeColor="text1"/>
          <w:sz w:val="20"/>
          <w:szCs w:val="20"/>
        </w:rPr>
        <w:t xml:space="preserve"> </w:t>
      </w:r>
      <w:r w:rsidR="008B624B" w:rsidRPr="00F822E1">
        <w:rPr>
          <w:rFonts w:ascii="Times New Roman" w:hAnsi="Times New Roman" w:cs="Times New Roman"/>
          <w:iCs/>
          <w:color w:val="000000" w:themeColor="text1"/>
          <w:sz w:val="20"/>
          <w:szCs w:val="20"/>
        </w:rPr>
        <w:t>1974</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[4] </w:t>
      </w:r>
      <w:r w:rsidR="0060622A" w:rsidRPr="00F822E1">
        <w:rPr>
          <w:rFonts w:ascii="Times New Roman" w:hAnsi="Times New Roman" w:cs="Times New Roman"/>
          <w:iCs/>
          <w:color w:val="000000" w:themeColor="text1"/>
          <w:sz w:val="20"/>
          <w:szCs w:val="20"/>
          <w:lang w:val="id-ID"/>
        </w:rPr>
        <w:t>Catford</w:t>
      </w:r>
      <w:r w:rsidR="0060622A" w:rsidRPr="00F822E1">
        <w:rPr>
          <w:rFonts w:ascii="Times New Roman" w:hAnsi="Times New Roman" w:cs="Times New Roman"/>
          <w:i/>
          <w:iCs/>
          <w:color w:val="000000" w:themeColor="text1"/>
          <w:sz w:val="20"/>
          <w:szCs w:val="20"/>
          <w:lang w:val="id-ID"/>
        </w:rPr>
        <w:t xml:space="preserve">, </w:t>
      </w:r>
      <w:r w:rsidR="0060622A" w:rsidRPr="00F822E1">
        <w:rPr>
          <w:rFonts w:ascii="Times New Roman" w:hAnsi="Times New Roman" w:cs="Times New Roman"/>
          <w:iCs/>
          <w:color w:val="000000" w:themeColor="text1"/>
          <w:sz w:val="20"/>
          <w:szCs w:val="20"/>
          <w:lang w:val="id-ID"/>
        </w:rPr>
        <w:t xml:space="preserve">J.C. </w:t>
      </w:r>
      <w:r w:rsidR="0060622A" w:rsidRPr="00F822E1">
        <w:rPr>
          <w:rFonts w:ascii="Times New Roman" w:hAnsi="Times New Roman" w:cs="Times New Roman"/>
          <w:i/>
          <w:iCs/>
          <w:color w:val="000000" w:themeColor="text1"/>
          <w:sz w:val="20"/>
          <w:szCs w:val="20"/>
          <w:lang w:val="id-ID"/>
        </w:rPr>
        <w:t xml:space="preserve">A Linguistic Theory of Translation.  </w:t>
      </w:r>
      <w:r w:rsidR="0060622A" w:rsidRPr="00F822E1">
        <w:rPr>
          <w:rFonts w:ascii="Times New Roman" w:hAnsi="Times New Roman" w:cs="Times New Roman"/>
          <w:iCs/>
          <w:color w:val="000000" w:themeColor="text1"/>
          <w:sz w:val="20"/>
          <w:szCs w:val="20"/>
          <w:lang w:val="id-ID"/>
        </w:rPr>
        <w:t>Oxford: Oxford University Press.</w:t>
      </w:r>
      <w:r w:rsidR="008B624B">
        <w:rPr>
          <w:rFonts w:ascii="Times New Roman" w:hAnsi="Times New Roman" w:cs="Times New Roman"/>
          <w:iCs/>
          <w:color w:val="000000" w:themeColor="text1"/>
          <w:sz w:val="20"/>
          <w:szCs w:val="20"/>
          <w:lang w:val="id-ID"/>
        </w:rPr>
        <w:t xml:space="preserve"> 1974</w:t>
      </w:r>
      <w:r w:rsidR="0021577E">
        <w:rPr>
          <w:rFonts w:ascii="Times New Roman" w:hAnsi="Times New Roman" w:cs="Times New Roman"/>
          <w:iCs/>
          <w:color w:val="000000" w:themeColor="text1"/>
          <w:sz w:val="20"/>
          <w:szCs w:val="20"/>
          <w:lang w:val="id-ID"/>
        </w:rPr>
        <w:t>.</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[5] </w:t>
      </w:r>
      <w:r w:rsidR="0060622A" w:rsidRPr="00F822E1">
        <w:rPr>
          <w:rFonts w:ascii="Times New Roman" w:hAnsi="Times New Roman" w:cs="Times New Roman"/>
          <w:iCs/>
          <w:color w:val="000000" w:themeColor="text1"/>
          <w:sz w:val="20"/>
          <w:szCs w:val="20"/>
          <w:lang w:val="id-ID"/>
        </w:rPr>
        <w:t>Catford</w:t>
      </w:r>
      <w:r w:rsidR="0060622A" w:rsidRPr="00F822E1">
        <w:rPr>
          <w:rFonts w:ascii="Times New Roman" w:hAnsi="Times New Roman" w:cs="Times New Roman"/>
          <w:i/>
          <w:iCs/>
          <w:color w:val="000000" w:themeColor="text1"/>
          <w:sz w:val="20"/>
          <w:szCs w:val="20"/>
          <w:lang w:val="id-ID"/>
        </w:rPr>
        <w:t xml:space="preserve">, </w:t>
      </w:r>
      <w:r w:rsidR="0060622A" w:rsidRPr="00F822E1">
        <w:rPr>
          <w:rFonts w:ascii="Times New Roman" w:hAnsi="Times New Roman" w:cs="Times New Roman"/>
          <w:iCs/>
          <w:color w:val="000000" w:themeColor="text1"/>
          <w:sz w:val="20"/>
          <w:szCs w:val="20"/>
          <w:lang w:val="id-ID"/>
        </w:rPr>
        <w:t xml:space="preserve">J.C. </w:t>
      </w:r>
      <w:r w:rsidR="0060622A" w:rsidRPr="00F822E1">
        <w:rPr>
          <w:rFonts w:ascii="Times New Roman" w:hAnsi="Times New Roman" w:cs="Times New Roman"/>
          <w:i/>
          <w:iCs/>
          <w:color w:val="000000" w:themeColor="text1"/>
          <w:sz w:val="20"/>
          <w:szCs w:val="20"/>
          <w:lang w:val="id-ID"/>
        </w:rPr>
        <w:t xml:space="preserve">A Linguistic Theory of Translation: An Essay in Applied Linguistics, </w:t>
      </w:r>
      <w:r w:rsidR="0060622A" w:rsidRPr="00F822E1">
        <w:rPr>
          <w:rFonts w:ascii="Times New Roman" w:hAnsi="Times New Roman" w:cs="Times New Roman"/>
          <w:iCs/>
          <w:color w:val="000000" w:themeColor="text1"/>
          <w:sz w:val="20"/>
          <w:szCs w:val="20"/>
          <w:lang w:val="id-ID"/>
        </w:rPr>
        <w:t>Oxford University Press, London, New York, and Toronto.</w:t>
      </w:r>
      <w:r w:rsidR="009710A9">
        <w:rPr>
          <w:rFonts w:ascii="Times New Roman" w:hAnsi="Times New Roman" w:cs="Times New Roman"/>
          <w:iCs/>
          <w:color w:val="000000" w:themeColor="text1"/>
          <w:sz w:val="20"/>
          <w:szCs w:val="20"/>
          <w:lang w:val="id-ID"/>
        </w:rPr>
        <w:t xml:space="preserve"> 1965</w:t>
      </w:r>
      <w:r w:rsidR="0021577E">
        <w:rPr>
          <w:rFonts w:ascii="Times New Roman" w:hAnsi="Times New Roman" w:cs="Times New Roman"/>
          <w:iCs/>
          <w:color w:val="000000" w:themeColor="text1"/>
          <w:sz w:val="20"/>
          <w:szCs w:val="20"/>
          <w:lang w:val="id-ID"/>
        </w:rPr>
        <w:t>.</w:t>
      </w:r>
    </w:p>
    <w:p w:rsidR="0060622A" w:rsidRPr="0021577E" w:rsidRDefault="000E09CC" w:rsidP="00AB4D35">
      <w:pPr>
        <w:autoSpaceDE w:val="0"/>
        <w:autoSpaceDN w:val="0"/>
        <w:adjustRightInd w:val="0"/>
        <w:spacing w:after="0"/>
        <w:ind w:left="567" w:hanging="567"/>
        <w:jc w:val="both"/>
        <w:rPr>
          <w:rFonts w:ascii="Times New Roman" w:hAnsi="Times New Roman" w:cs="Times New Roman"/>
          <w:i/>
          <w:iCs/>
          <w:color w:val="000000" w:themeColor="text1"/>
          <w:sz w:val="20"/>
          <w:szCs w:val="20"/>
          <w:lang w:val="id-ID"/>
        </w:rPr>
      </w:pPr>
      <w:r w:rsidRPr="00F822E1">
        <w:rPr>
          <w:rFonts w:ascii="Times New Roman" w:hAnsi="Times New Roman" w:cs="Times New Roman"/>
          <w:iCs/>
          <w:color w:val="000000" w:themeColor="text1"/>
          <w:sz w:val="20"/>
          <w:szCs w:val="20"/>
          <w:lang w:val="id-ID"/>
        </w:rPr>
        <w:t xml:space="preserve">[6] </w:t>
      </w:r>
      <w:r w:rsidR="0060622A" w:rsidRPr="00F822E1">
        <w:rPr>
          <w:rFonts w:ascii="Times New Roman" w:hAnsi="Times New Roman" w:cs="Times New Roman"/>
          <w:iCs/>
          <w:color w:val="000000" w:themeColor="text1"/>
          <w:sz w:val="20"/>
          <w:szCs w:val="20"/>
        </w:rPr>
        <w:t>Dulay</w:t>
      </w:r>
      <w:r w:rsidR="00406650" w:rsidRPr="00F822E1">
        <w:rPr>
          <w:rFonts w:ascii="Times New Roman" w:hAnsi="Times New Roman" w:cs="Times New Roman"/>
          <w:iCs/>
          <w:color w:val="000000" w:themeColor="text1"/>
          <w:sz w:val="20"/>
          <w:szCs w:val="20"/>
        </w:rPr>
        <w:t>, H.</w:t>
      </w:r>
      <w:r w:rsidR="0060622A" w:rsidRPr="00F822E1">
        <w:rPr>
          <w:rFonts w:ascii="Times New Roman" w:hAnsi="Times New Roman" w:cs="Times New Roman"/>
          <w:iCs/>
          <w:color w:val="000000" w:themeColor="text1"/>
          <w:sz w:val="20"/>
          <w:szCs w:val="20"/>
        </w:rPr>
        <w:t xml:space="preserve"> Burt, M. and Krashen, S.</w:t>
      </w:r>
      <w:r w:rsidR="0060622A" w:rsidRPr="00F822E1">
        <w:rPr>
          <w:rFonts w:ascii="Times New Roman" w:hAnsi="Times New Roman" w:cs="Times New Roman"/>
          <w:i/>
          <w:iCs/>
          <w:color w:val="000000" w:themeColor="text1"/>
          <w:sz w:val="20"/>
          <w:szCs w:val="20"/>
        </w:rPr>
        <w:t xml:space="preserve"> Language Two. New York: </w:t>
      </w:r>
      <w:r w:rsidR="0060622A" w:rsidRPr="0021577E">
        <w:rPr>
          <w:rFonts w:ascii="Times New Roman" w:hAnsi="Times New Roman" w:cs="Times New Roman"/>
          <w:iCs/>
          <w:color w:val="000000" w:themeColor="text1"/>
          <w:sz w:val="20"/>
          <w:szCs w:val="20"/>
        </w:rPr>
        <w:t>Oxford University Press.</w:t>
      </w:r>
      <w:r w:rsidR="009710A9" w:rsidRPr="0021577E">
        <w:rPr>
          <w:rFonts w:ascii="Times New Roman" w:hAnsi="Times New Roman" w:cs="Times New Roman"/>
          <w:iCs/>
          <w:color w:val="000000" w:themeColor="text1"/>
          <w:sz w:val="20"/>
          <w:szCs w:val="20"/>
        </w:rPr>
        <w:t xml:space="preserve"> 1982</w:t>
      </w:r>
      <w:r w:rsidR="0021577E" w:rsidRPr="0021577E">
        <w:rPr>
          <w:rFonts w:ascii="Times New Roman" w:hAnsi="Times New Roman" w:cs="Times New Roman"/>
          <w:iCs/>
          <w:color w:val="000000" w:themeColor="text1"/>
          <w:sz w:val="20"/>
          <w:szCs w:val="20"/>
          <w:lang w:val="id-ID"/>
        </w:rPr>
        <w:t>.</w:t>
      </w:r>
    </w:p>
    <w:p w:rsidR="0060622A" w:rsidRPr="00F822E1" w:rsidRDefault="000E09CC" w:rsidP="00AB4D35">
      <w:pPr>
        <w:autoSpaceDE w:val="0"/>
        <w:autoSpaceDN w:val="0"/>
        <w:adjustRightInd w:val="0"/>
        <w:spacing w:after="0"/>
        <w:ind w:left="567" w:hanging="567"/>
        <w:jc w:val="both"/>
        <w:rPr>
          <w:rFonts w:ascii="Times New Roman" w:hAnsi="Times New Roman" w:cs="Times New Roman"/>
          <w:iCs/>
          <w:color w:val="000000" w:themeColor="text1"/>
          <w:sz w:val="20"/>
          <w:szCs w:val="20"/>
          <w:lang w:val="id-ID"/>
        </w:rPr>
      </w:pPr>
      <w:r w:rsidRPr="00F822E1">
        <w:rPr>
          <w:rFonts w:ascii="Times New Roman" w:hAnsi="Times New Roman" w:cs="Times New Roman"/>
          <w:iCs/>
          <w:color w:val="000000" w:themeColor="text1"/>
          <w:sz w:val="20"/>
          <w:szCs w:val="20"/>
          <w:lang w:val="id-ID"/>
        </w:rPr>
        <w:lastRenderedPageBreak/>
        <w:t xml:space="preserve">[7] </w:t>
      </w:r>
      <w:r w:rsidR="0060622A" w:rsidRPr="00F822E1">
        <w:rPr>
          <w:rFonts w:ascii="Times New Roman" w:hAnsi="Times New Roman" w:cs="Times New Roman"/>
          <w:iCs/>
          <w:color w:val="000000" w:themeColor="text1"/>
          <w:sz w:val="20"/>
          <w:szCs w:val="20"/>
          <w:lang w:val="id-ID"/>
        </w:rPr>
        <w:t>Krisetyawa</w:t>
      </w:r>
      <w:r w:rsidR="0071472E">
        <w:rPr>
          <w:rFonts w:ascii="Times New Roman" w:hAnsi="Times New Roman" w:cs="Times New Roman"/>
          <w:iCs/>
          <w:color w:val="000000" w:themeColor="text1"/>
          <w:sz w:val="20"/>
          <w:szCs w:val="20"/>
          <w:lang w:val="id-ID"/>
        </w:rPr>
        <w:t>t</w:t>
      </w:r>
      <w:r w:rsidR="0060622A" w:rsidRPr="00F822E1">
        <w:rPr>
          <w:rFonts w:ascii="Times New Roman" w:hAnsi="Times New Roman" w:cs="Times New Roman"/>
          <w:iCs/>
          <w:color w:val="000000" w:themeColor="text1"/>
          <w:sz w:val="20"/>
          <w:szCs w:val="20"/>
          <w:lang w:val="id-ID"/>
        </w:rPr>
        <w:t xml:space="preserve">i, B. F. </w:t>
      </w:r>
      <w:r w:rsidR="0060622A" w:rsidRPr="00F822E1">
        <w:rPr>
          <w:rFonts w:ascii="Times New Roman" w:hAnsi="Times New Roman" w:cs="Times New Roman"/>
          <w:i/>
          <w:iCs/>
          <w:color w:val="000000" w:themeColor="text1"/>
          <w:sz w:val="20"/>
          <w:szCs w:val="20"/>
          <w:lang w:val="id-ID"/>
        </w:rPr>
        <w:t xml:space="preserve">An Error Analysis of the Translation of Noun Phrase into Indonesia, </w:t>
      </w:r>
      <w:r w:rsidR="0060622A" w:rsidRPr="00F822E1">
        <w:rPr>
          <w:rFonts w:ascii="Times New Roman" w:hAnsi="Times New Roman" w:cs="Times New Roman"/>
          <w:iCs/>
          <w:color w:val="000000" w:themeColor="text1"/>
          <w:sz w:val="20"/>
          <w:szCs w:val="20"/>
          <w:lang w:val="id-ID"/>
        </w:rPr>
        <w:t>English Department of Teacher Training and Education Faculty. Sebelas Maret University. Surakatra.</w:t>
      </w:r>
      <w:r w:rsidR="003562A5">
        <w:rPr>
          <w:rFonts w:ascii="Times New Roman" w:hAnsi="Times New Roman" w:cs="Times New Roman"/>
          <w:iCs/>
          <w:color w:val="000000" w:themeColor="text1"/>
          <w:sz w:val="20"/>
          <w:szCs w:val="20"/>
          <w:lang w:val="id-ID"/>
        </w:rPr>
        <w:t xml:space="preserve"> </w:t>
      </w:r>
      <w:r w:rsidR="003562A5" w:rsidRPr="00F822E1">
        <w:rPr>
          <w:rFonts w:ascii="Times New Roman" w:hAnsi="Times New Roman" w:cs="Times New Roman"/>
          <w:iCs/>
          <w:color w:val="000000" w:themeColor="text1"/>
          <w:sz w:val="20"/>
          <w:szCs w:val="20"/>
          <w:lang w:val="id-ID"/>
        </w:rPr>
        <w:t>2010</w:t>
      </w:r>
      <w:r w:rsidR="00AB317A">
        <w:rPr>
          <w:rFonts w:ascii="Times New Roman" w:hAnsi="Times New Roman" w:cs="Times New Roman"/>
          <w:iCs/>
          <w:color w:val="000000" w:themeColor="text1"/>
          <w:sz w:val="20"/>
          <w:szCs w:val="20"/>
          <w:lang w:val="id-ID"/>
        </w:rPr>
        <w:t>.</w:t>
      </w:r>
    </w:p>
    <w:p w:rsidR="00A75598" w:rsidRPr="00AB317A" w:rsidRDefault="000E09CC" w:rsidP="00A75598">
      <w:pPr>
        <w:spacing w:line="240" w:lineRule="auto"/>
        <w:ind w:left="567" w:hanging="567"/>
        <w:jc w:val="both"/>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262626" w:themeColor="text1" w:themeTint="D9"/>
          <w:sz w:val="20"/>
          <w:szCs w:val="20"/>
          <w:lang w:val="id-ID"/>
        </w:rPr>
        <w:t xml:space="preserve">[8] </w:t>
      </w:r>
      <w:r w:rsidR="00A75598" w:rsidRPr="00F822E1">
        <w:rPr>
          <w:rFonts w:ascii="Times New Roman" w:hAnsi="Times New Roman" w:cs="Times New Roman"/>
          <w:noProof/>
          <w:color w:val="262626" w:themeColor="text1" w:themeTint="D9"/>
          <w:sz w:val="20"/>
          <w:szCs w:val="20"/>
        </w:rPr>
        <w:t xml:space="preserve">Leonardi, V. </w:t>
      </w:r>
      <w:r w:rsidR="00A75598" w:rsidRPr="00F822E1">
        <w:rPr>
          <w:rFonts w:ascii="Times New Roman" w:hAnsi="Times New Roman" w:cs="Times New Roman"/>
          <w:i/>
          <w:noProof/>
          <w:color w:val="262626" w:themeColor="text1" w:themeTint="D9"/>
          <w:sz w:val="20"/>
          <w:szCs w:val="20"/>
        </w:rPr>
        <w:t>Equivalence in Translation: Between Myth and Reality</w:t>
      </w:r>
      <w:r w:rsidR="00A75598" w:rsidRPr="00F822E1">
        <w:rPr>
          <w:rFonts w:ascii="Times New Roman" w:hAnsi="Times New Roman" w:cs="Times New Roman"/>
          <w:noProof/>
          <w:color w:val="262626" w:themeColor="text1" w:themeTint="D9"/>
          <w:sz w:val="20"/>
          <w:szCs w:val="20"/>
        </w:rPr>
        <w:t xml:space="preserve">. </w:t>
      </w:r>
      <w:r w:rsidR="00A75598" w:rsidRPr="00F822E1">
        <w:rPr>
          <w:rFonts w:ascii="Times New Roman" w:hAnsi="Times New Roman" w:cs="Times New Roman"/>
          <w:noProof/>
          <w:color w:val="000000" w:themeColor="text1"/>
          <w:sz w:val="20"/>
          <w:szCs w:val="20"/>
        </w:rPr>
        <w:t>Manchester: UMIST.</w:t>
      </w:r>
      <w:r w:rsidR="003562A5">
        <w:rPr>
          <w:rFonts w:ascii="Times New Roman" w:hAnsi="Times New Roman" w:cs="Times New Roman"/>
          <w:noProof/>
          <w:color w:val="000000" w:themeColor="text1"/>
          <w:sz w:val="20"/>
          <w:szCs w:val="20"/>
          <w:lang w:val="id-ID"/>
        </w:rPr>
        <w:t xml:space="preserve"> </w:t>
      </w:r>
      <w:r w:rsidR="003562A5" w:rsidRPr="00F822E1">
        <w:rPr>
          <w:rFonts w:ascii="Times New Roman" w:hAnsi="Times New Roman" w:cs="Times New Roman"/>
          <w:noProof/>
          <w:color w:val="262626" w:themeColor="text1" w:themeTint="D9"/>
          <w:sz w:val="20"/>
          <w:szCs w:val="20"/>
        </w:rPr>
        <w:t>2000</w:t>
      </w:r>
      <w:r w:rsidR="00AB317A">
        <w:rPr>
          <w:rFonts w:ascii="Times New Roman" w:hAnsi="Times New Roman" w:cs="Times New Roman"/>
          <w:noProof/>
          <w:color w:val="262626" w:themeColor="text1" w:themeTint="D9"/>
          <w:sz w:val="20"/>
          <w:szCs w:val="20"/>
          <w:lang w:val="id-ID"/>
        </w:rPr>
        <w:t>.</w:t>
      </w:r>
    </w:p>
    <w:p w:rsidR="0060622A" w:rsidRPr="00F822E1" w:rsidRDefault="000E09CC" w:rsidP="00AB4D35">
      <w:pPr>
        <w:ind w:left="540" w:hanging="540"/>
        <w:jc w:val="both"/>
        <w:rPr>
          <w:rFonts w:ascii="Times New Roman" w:hAnsi="Times New Roman" w:cs="Times New Roman"/>
          <w:color w:val="000000" w:themeColor="text1"/>
          <w:sz w:val="20"/>
          <w:szCs w:val="20"/>
        </w:rPr>
      </w:pPr>
      <w:r w:rsidRPr="00F822E1">
        <w:rPr>
          <w:rFonts w:ascii="Times New Roman" w:hAnsi="Times New Roman" w:cs="Times New Roman"/>
          <w:color w:val="000000" w:themeColor="text1"/>
          <w:sz w:val="20"/>
          <w:szCs w:val="20"/>
          <w:lang w:val="id-ID"/>
        </w:rPr>
        <w:t xml:space="preserve">[9] </w:t>
      </w:r>
      <w:r w:rsidR="000E2B80" w:rsidRPr="00F822E1">
        <w:rPr>
          <w:rFonts w:ascii="Times New Roman" w:hAnsi="Times New Roman" w:cs="Times New Roman"/>
          <w:color w:val="000000" w:themeColor="text1"/>
          <w:sz w:val="20"/>
          <w:szCs w:val="20"/>
        </w:rPr>
        <w:t>Larson, M.</w:t>
      </w:r>
      <w:r w:rsidR="000E2B80" w:rsidRPr="00F822E1">
        <w:rPr>
          <w:rFonts w:ascii="Times New Roman" w:hAnsi="Times New Roman" w:cs="Times New Roman"/>
          <w:color w:val="000000" w:themeColor="text1"/>
          <w:sz w:val="20"/>
          <w:szCs w:val="20"/>
          <w:lang w:val="id-ID"/>
        </w:rPr>
        <w:t xml:space="preserve"> L.</w:t>
      </w:r>
      <w:r w:rsidR="000E2B80" w:rsidRPr="00F822E1">
        <w:rPr>
          <w:rFonts w:ascii="Times New Roman" w:hAnsi="Times New Roman" w:cs="Times New Roman"/>
          <w:color w:val="000000" w:themeColor="text1"/>
          <w:sz w:val="20"/>
          <w:szCs w:val="20"/>
        </w:rPr>
        <w:t xml:space="preserve"> </w:t>
      </w:r>
      <w:r w:rsidR="0060622A" w:rsidRPr="00F822E1">
        <w:rPr>
          <w:rFonts w:ascii="Times New Roman" w:hAnsi="Times New Roman" w:cs="Times New Roman"/>
          <w:i/>
          <w:color w:val="000000" w:themeColor="text1"/>
          <w:sz w:val="20"/>
          <w:szCs w:val="20"/>
        </w:rPr>
        <w:t>Meaning-Based Translation</w:t>
      </w:r>
      <w:r w:rsidR="000E2B80" w:rsidRPr="00F822E1">
        <w:rPr>
          <w:rFonts w:ascii="Times New Roman" w:hAnsi="Times New Roman" w:cs="Times New Roman"/>
          <w:i/>
          <w:color w:val="000000" w:themeColor="text1"/>
          <w:sz w:val="20"/>
          <w:szCs w:val="20"/>
          <w:lang w:val="id-ID"/>
        </w:rPr>
        <w:t>:</w:t>
      </w:r>
      <w:r w:rsidR="0060622A" w:rsidRPr="00F822E1">
        <w:rPr>
          <w:rFonts w:ascii="Times New Roman" w:hAnsi="Times New Roman" w:cs="Times New Roman"/>
          <w:color w:val="000000" w:themeColor="text1"/>
          <w:sz w:val="20"/>
          <w:szCs w:val="20"/>
        </w:rPr>
        <w:t xml:space="preserve"> </w:t>
      </w:r>
      <w:r w:rsidR="000E2B80" w:rsidRPr="00F822E1">
        <w:rPr>
          <w:rFonts w:ascii="Times New Roman" w:hAnsi="Times New Roman" w:cs="Times New Roman"/>
          <w:i/>
          <w:color w:val="000000" w:themeColor="text1"/>
          <w:sz w:val="20"/>
          <w:szCs w:val="20"/>
          <w:lang w:val="id-ID"/>
        </w:rPr>
        <w:t>A guide to Cross-Language Equivalence.</w:t>
      </w:r>
      <w:r w:rsidR="000E2B80" w:rsidRPr="00F822E1">
        <w:rPr>
          <w:rFonts w:ascii="Times New Roman" w:hAnsi="Times New Roman" w:cs="Times New Roman"/>
          <w:color w:val="000000" w:themeColor="text1"/>
          <w:sz w:val="20"/>
          <w:szCs w:val="20"/>
          <w:lang w:val="id-ID"/>
        </w:rPr>
        <w:t xml:space="preserve"> </w:t>
      </w:r>
      <w:r w:rsidR="000D0572" w:rsidRPr="00F822E1">
        <w:rPr>
          <w:rFonts w:ascii="Times New Roman" w:hAnsi="Times New Roman" w:cs="Times New Roman"/>
          <w:color w:val="000000" w:themeColor="text1"/>
          <w:sz w:val="20"/>
          <w:szCs w:val="20"/>
        </w:rPr>
        <w:t>199</w:t>
      </w:r>
      <w:r w:rsidR="000D0572" w:rsidRPr="00F822E1">
        <w:rPr>
          <w:rFonts w:ascii="Times New Roman" w:hAnsi="Times New Roman" w:cs="Times New Roman"/>
          <w:color w:val="000000" w:themeColor="text1"/>
          <w:sz w:val="20"/>
          <w:szCs w:val="20"/>
          <w:lang w:val="id-ID"/>
        </w:rPr>
        <w:t>8</w:t>
      </w:r>
      <w:r w:rsidR="000D0572" w:rsidRPr="00F822E1">
        <w:rPr>
          <w:rFonts w:ascii="Times New Roman" w:hAnsi="Times New Roman" w:cs="Times New Roman"/>
          <w:color w:val="000000" w:themeColor="text1"/>
          <w:sz w:val="20"/>
          <w:szCs w:val="20"/>
        </w:rPr>
        <w:t>.</w:t>
      </w:r>
      <w:r w:rsidR="000D0572">
        <w:rPr>
          <w:rFonts w:ascii="Times New Roman" w:hAnsi="Times New Roman" w:cs="Times New Roman"/>
          <w:i/>
          <w:color w:val="000000" w:themeColor="text1"/>
          <w:sz w:val="20"/>
          <w:szCs w:val="20"/>
          <w:lang w:val="id-ID"/>
        </w:rPr>
        <w:t xml:space="preserve"> </w:t>
      </w:r>
      <w:r w:rsidR="0060622A" w:rsidRPr="00F822E1">
        <w:rPr>
          <w:rFonts w:ascii="Times New Roman" w:hAnsi="Times New Roman" w:cs="Times New Roman"/>
          <w:color w:val="000000" w:themeColor="text1"/>
          <w:sz w:val="20"/>
          <w:szCs w:val="20"/>
        </w:rPr>
        <w:t xml:space="preserve">USA: </w:t>
      </w:r>
      <w:r w:rsidR="000E2B80" w:rsidRPr="00F822E1">
        <w:rPr>
          <w:rFonts w:ascii="Times New Roman" w:hAnsi="Times New Roman" w:cs="Times New Roman"/>
          <w:color w:val="000000" w:themeColor="text1"/>
          <w:sz w:val="20"/>
          <w:szCs w:val="20"/>
          <w:lang w:val="id-ID"/>
        </w:rPr>
        <w:t xml:space="preserve">Oxford </w:t>
      </w:r>
      <w:r w:rsidR="000E2B80" w:rsidRPr="00F822E1">
        <w:rPr>
          <w:rFonts w:ascii="Times New Roman" w:hAnsi="Times New Roman" w:cs="Times New Roman"/>
          <w:color w:val="000000" w:themeColor="text1"/>
          <w:sz w:val="20"/>
          <w:szCs w:val="20"/>
        </w:rPr>
        <w:t>University Press</w:t>
      </w:r>
      <w:r w:rsidR="0060622A" w:rsidRPr="00F822E1">
        <w:rPr>
          <w:rFonts w:ascii="Times New Roman" w:hAnsi="Times New Roman" w:cs="Times New Roman"/>
          <w:color w:val="000000" w:themeColor="text1"/>
          <w:sz w:val="20"/>
          <w:szCs w:val="20"/>
        </w:rPr>
        <w:t>.</w:t>
      </w:r>
    </w:p>
    <w:p w:rsidR="0060622A" w:rsidRPr="002F6768"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[10] </w:t>
      </w:r>
      <w:r w:rsidR="0060622A" w:rsidRPr="00F822E1">
        <w:rPr>
          <w:rFonts w:ascii="Times New Roman" w:hAnsi="Times New Roman" w:cs="Times New Roman"/>
          <w:color w:val="000000" w:themeColor="text1"/>
          <w:sz w:val="20"/>
          <w:szCs w:val="20"/>
        </w:rPr>
        <w:t xml:space="preserve">Nida, E.A. &amp; Taber. </w:t>
      </w:r>
      <w:r w:rsidR="0060622A" w:rsidRPr="00F822E1">
        <w:rPr>
          <w:rFonts w:ascii="Times New Roman" w:hAnsi="Times New Roman" w:cs="Times New Roman"/>
          <w:i/>
          <w:color w:val="000000" w:themeColor="text1"/>
          <w:sz w:val="20"/>
          <w:szCs w:val="20"/>
        </w:rPr>
        <w:t>The Theory and Practice of Translation</w:t>
      </w:r>
      <w:r w:rsidR="0060622A" w:rsidRPr="00F822E1">
        <w:rPr>
          <w:rFonts w:ascii="Times New Roman" w:hAnsi="Times New Roman" w:cs="Times New Roman"/>
          <w:color w:val="000000" w:themeColor="text1"/>
          <w:sz w:val="20"/>
          <w:szCs w:val="20"/>
        </w:rPr>
        <w:t>. Leiden: E.J. Brill.</w:t>
      </w:r>
      <w:r w:rsidR="002F6768">
        <w:rPr>
          <w:rFonts w:ascii="Times New Roman" w:hAnsi="Times New Roman" w:cs="Times New Roman"/>
          <w:color w:val="000000" w:themeColor="text1"/>
          <w:sz w:val="20"/>
          <w:szCs w:val="20"/>
          <w:lang w:val="id-ID"/>
        </w:rPr>
        <w:t xml:space="preserve"> </w:t>
      </w:r>
      <w:r w:rsidR="002F6768" w:rsidRPr="00F822E1">
        <w:rPr>
          <w:rFonts w:ascii="Times New Roman" w:hAnsi="Times New Roman" w:cs="Times New Roman"/>
          <w:color w:val="000000" w:themeColor="text1"/>
          <w:sz w:val="20"/>
          <w:szCs w:val="20"/>
        </w:rPr>
        <w:t>19</w:t>
      </w:r>
      <w:r w:rsidR="002F6768" w:rsidRPr="00F822E1">
        <w:rPr>
          <w:rFonts w:ascii="Times New Roman" w:hAnsi="Times New Roman" w:cs="Times New Roman"/>
          <w:color w:val="000000" w:themeColor="text1"/>
          <w:sz w:val="20"/>
          <w:szCs w:val="20"/>
          <w:lang w:val="id-ID"/>
        </w:rPr>
        <w:t>75</w:t>
      </w:r>
    </w:p>
    <w:p w:rsidR="00AB5409" w:rsidRPr="0029623D" w:rsidRDefault="000E09CC" w:rsidP="00AB5409">
      <w:pPr>
        <w:ind w:left="567" w:hanging="567"/>
        <w:jc w:val="both"/>
        <w:rPr>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[11] </w:t>
      </w:r>
      <w:r w:rsidR="00AB5409" w:rsidRPr="00F822E1">
        <w:rPr>
          <w:rFonts w:ascii="Times New Roman" w:hAnsi="Times New Roman" w:cs="Times New Roman"/>
          <w:noProof/>
          <w:color w:val="000000" w:themeColor="text1"/>
          <w:sz w:val="20"/>
          <w:szCs w:val="20"/>
        </w:rPr>
        <w:t xml:space="preserve">Prawita, K.R. </w:t>
      </w:r>
      <w:r w:rsidR="00AB5409" w:rsidRPr="00F822E1">
        <w:rPr>
          <w:rFonts w:ascii="Times New Roman" w:hAnsi="Times New Roman" w:cs="Times New Roman"/>
          <w:i/>
          <w:noProof/>
          <w:color w:val="000000" w:themeColor="text1"/>
          <w:sz w:val="20"/>
          <w:szCs w:val="20"/>
        </w:rPr>
        <w:t>Shifts in Translation of Complex Noun Phrase from English into Indonesian in Oprah</w:t>
      </w:r>
      <w:r w:rsidR="00AB5409" w:rsidRPr="00F822E1">
        <w:rPr>
          <w:rFonts w:ascii="Times New Roman" w:hAnsi="Times New Roman" w:cs="Times New Roman"/>
          <w:noProof/>
          <w:color w:val="000000" w:themeColor="text1"/>
          <w:sz w:val="20"/>
          <w:szCs w:val="20"/>
        </w:rPr>
        <w:t>. Denpasar: Postgraduate Program Udayana University</w:t>
      </w:r>
      <w:r w:rsidR="00AB5409" w:rsidRPr="00F822E1">
        <w:rPr>
          <w:noProof/>
          <w:color w:val="000000" w:themeColor="text1"/>
          <w:sz w:val="20"/>
          <w:szCs w:val="20"/>
        </w:rPr>
        <w:t>.</w:t>
      </w:r>
      <w:r w:rsidR="0029623D">
        <w:rPr>
          <w:noProof/>
          <w:color w:val="000000" w:themeColor="text1"/>
          <w:sz w:val="20"/>
          <w:szCs w:val="20"/>
          <w:lang w:val="id-ID"/>
        </w:rPr>
        <w:t xml:space="preserve"> </w:t>
      </w:r>
      <w:r w:rsidR="0029623D" w:rsidRPr="00F822E1">
        <w:rPr>
          <w:rFonts w:ascii="Times New Roman" w:hAnsi="Times New Roman" w:cs="Times New Roman"/>
          <w:noProof/>
          <w:color w:val="000000" w:themeColor="text1"/>
          <w:sz w:val="20"/>
          <w:szCs w:val="20"/>
        </w:rPr>
        <w:t>2014</w:t>
      </w:r>
    </w:p>
    <w:p w:rsidR="0060622A" w:rsidRPr="00F822E1"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[12] </w:t>
      </w:r>
      <w:r w:rsidR="0060622A" w:rsidRPr="00F822E1">
        <w:rPr>
          <w:rFonts w:ascii="Times New Roman" w:hAnsi="Times New Roman" w:cs="Times New Roman"/>
          <w:color w:val="000000" w:themeColor="text1"/>
          <w:sz w:val="20"/>
          <w:szCs w:val="20"/>
          <w:lang w:val="id-ID"/>
        </w:rPr>
        <w:t xml:space="preserve">Retnomurti, Ayu Bandu and Imran Indiyah. </w:t>
      </w:r>
      <w:r w:rsidR="0060622A" w:rsidRPr="00F822E1">
        <w:rPr>
          <w:rFonts w:ascii="Times New Roman" w:hAnsi="Times New Roman" w:cs="Times New Roman"/>
          <w:i/>
          <w:color w:val="000000" w:themeColor="text1"/>
          <w:sz w:val="20"/>
          <w:szCs w:val="20"/>
          <w:lang w:val="id-ID"/>
        </w:rPr>
        <w:t>The Equivalence and Shift in the English Translation of Indonesian Noun Phrases</w:t>
      </w:r>
      <w:r w:rsidR="00BA0D96">
        <w:rPr>
          <w:rFonts w:ascii="Times New Roman" w:hAnsi="Times New Roman" w:cs="Times New Roman"/>
          <w:i/>
          <w:color w:val="000000" w:themeColor="text1"/>
          <w:sz w:val="20"/>
          <w:szCs w:val="20"/>
          <w:lang w:val="id-ID"/>
        </w:rPr>
        <w:t xml:space="preserve"> </w:t>
      </w:r>
      <w:r w:rsidR="00BA0D96" w:rsidRPr="00F822E1">
        <w:rPr>
          <w:rFonts w:ascii="Times New Roman" w:hAnsi="Times New Roman" w:cs="Times New Roman"/>
          <w:color w:val="000000" w:themeColor="text1"/>
          <w:sz w:val="20"/>
          <w:szCs w:val="20"/>
          <w:lang w:val="id-ID"/>
        </w:rPr>
        <w:t>2013</w:t>
      </w:r>
      <w:r w:rsidR="0060622A" w:rsidRPr="00F822E1">
        <w:rPr>
          <w:rFonts w:ascii="Times New Roman" w:hAnsi="Times New Roman" w:cs="Times New Roman"/>
          <w:i/>
          <w:color w:val="000000" w:themeColor="text1"/>
          <w:sz w:val="20"/>
          <w:szCs w:val="20"/>
          <w:lang w:val="id-ID"/>
        </w:rPr>
        <w:t>.</w:t>
      </w:r>
      <w:r w:rsidR="0060622A" w:rsidRPr="00F822E1">
        <w:rPr>
          <w:rFonts w:ascii="Times New Roman" w:hAnsi="Times New Roman" w:cs="Times New Roman"/>
          <w:color w:val="000000" w:themeColor="text1"/>
          <w:sz w:val="20"/>
          <w:szCs w:val="20"/>
          <w:lang w:val="id-ID"/>
        </w:rPr>
        <w:t xml:space="preserve"> </w:t>
      </w:r>
      <w:r w:rsidR="008146DC" w:rsidRPr="00F822E1">
        <w:rPr>
          <w:rFonts w:ascii="Times New Roman" w:hAnsi="Times New Roman" w:cs="Times New Roman"/>
          <w:color w:val="000000" w:themeColor="text1"/>
          <w:sz w:val="20"/>
          <w:szCs w:val="20"/>
          <w:lang w:val="id-ID"/>
        </w:rPr>
        <w:t>Repository Gunadarma.</w:t>
      </w:r>
      <w:r w:rsidR="0060622A" w:rsidRPr="00F822E1">
        <w:rPr>
          <w:rFonts w:ascii="Times New Roman" w:hAnsi="Times New Roman" w:cs="Times New Roman"/>
          <w:color w:val="000000" w:themeColor="text1"/>
          <w:sz w:val="20"/>
          <w:szCs w:val="20"/>
          <w:lang w:val="id-ID"/>
        </w:rPr>
        <w:t>http://www.gunadarma.ac.id/library/articles/postgraduate/letters/Artikel.pdf.</w:t>
      </w:r>
    </w:p>
    <w:p w:rsidR="0060622A" w:rsidRPr="00F822E1" w:rsidRDefault="000E09CC" w:rsidP="00AB4D35">
      <w:pPr>
        <w:ind w:left="540" w:hanging="540"/>
        <w:jc w:val="both"/>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[13] </w:t>
      </w:r>
      <w:r w:rsidR="0060622A" w:rsidRPr="00F822E1">
        <w:rPr>
          <w:rFonts w:ascii="Times New Roman" w:hAnsi="Times New Roman" w:cs="Times New Roman"/>
          <w:color w:val="000000" w:themeColor="text1"/>
          <w:sz w:val="20"/>
          <w:szCs w:val="20"/>
          <w:lang w:val="id-ID"/>
        </w:rPr>
        <w:t xml:space="preserve">Richards. J.C. </w:t>
      </w:r>
      <w:r w:rsidR="0060622A" w:rsidRPr="00F822E1">
        <w:rPr>
          <w:rFonts w:ascii="Times New Roman" w:hAnsi="Times New Roman" w:cs="Times New Roman"/>
          <w:i/>
          <w:color w:val="000000" w:themeColor="text1"/>
          <w:sz w:val="20"/>
          <w:szCs w:val="20"/>
          <w:lang w:val="id-ID"/>
        </w:rPr>
        <w:t>Error Analysis: Perspective on Second Language Acquisition.</w:t>
      </w:r>
      <w:r w:rsidR="0060622A" w:rsidRPr="00F822E1">
        <w:rPr>
          <w:rFonts w:ascii="Times New Roman" w:hAnsi="Times New Roman" w:cs="Times New Roman"/>
          <w:color w:val="000000" w:themeColor="text1"/>
          <w:sz w:val="20"/>
          <w:szCs w:val="20"/>
          <w:lang w:val="id-ID"/>
        </w:rPr>
        <w:t xml:space="preserve"> London: Longman.</w:t>
      </w:r>
      <w:r w:rsidR="00AD71F7">
        <w:rPr>
          <w:rFonts w:ascii="Times New Roman" w:hAnsi="Times New Roman" w:cs="Times New Roman"/>
          <w:color w:val="000000" w:themeColor="text1"/>
          <w:sz w:val="20"/>
          <w:szCs w:val="20"/>
          <w:lang w:val="id-ID"/>
        </w:rPr>
        <w:t xml:space="preserve"> </w:t>
      </w:r>
      <w:r w:rsidR="00AD71F7" w:rsidRPr="00F822E1">
        <w:rPr>
          <w:rFonts w:ascii="Times New Roman" w:hAnsi="Times New Roman" w:cs="Times New Roman"/>
          <w:color w:val="000000" w:themeColor="text1"/>
          <w:sz w:val="20"/>
          <w:szCs w:val="20"/>
          <w:lang w:val="id-ID"/>
        </w:rPr>
        <w:t>1974.</w:t>
      </w:r>
    </w:p>
    <w:p w:rsidR="0060622A" w:rsidRPr="00F822E1" w:rsidRDefault="000E09CC" w:rsidP="00AB4D35">
      <w:pPr>
        <w:ind w:left="567" w:hanging="567"/>
        <w:rPr>
          <w:rFonts w:ascii="Times New Roman" w:hAnsi="Times New Roman" w:cs="Times New Roman"/>
          <w:noProof/>
          <w:color w:val="000000" w:themeColor="text1"/>
          <w:sz w:val="20"/>
          <w:szCs w:val="20"/>
          <w:lang w:val="id-ID"/>
        </w:rPr>
      </w:pPr>
      <w:r w:rsidRPr="00F822E1">
        <w:rPr>
          <w:rFonts w:ascii="Times New Roman" w:hAnsi="Times New Roman" w:cs="Times New Roman"/>
          <w:noProof/>
          <w:color w:val="000000" w:themeColor="text1"/>
          <w:sz w:val="20"/>
          <w:szCs w:val="20"/>
          <w:lang w:val="id-ID"/>
        </w:rPr>
        <w:t xml:space="preserve">[14] </w:t>
      </w:r>
      <w:r w:rsidR="0060622A" w:rsidRPr="00F822E1">
        <w:rPr>
          <w:rFonts w:ascii="Times New Roman" w:hAnsi="Times New Roman" w:cs="Times New Roman"/>
          <w:noProof/>
          <w:color w:val="000000" w:themeColor="text1"/>
          <w:sz w:val="20"/>
          <w:szCs w:val="20"/>
        </w:rPr>
        <w:t xml:space="preserve">Suksaeresup, N and Ackrapong, T.T. </w:t>
      </w:r>
      <w:r w:rsidR="0060622A" w:rsidRPr="00F822E1">
        <w:rPr>
          <w:rFonts w:ascii="Times New Roman" w:hAnsi="Times New Roman" w:cs="Times New Roman"/>
          <w:i/>
          <w:noProof/>
          <w:color w:val="000000" w:themeColor="text1"/>
          <w:sz w:val="20"/>
          <w:szCs w:val="20"/>
        </w:rPr>
        <w:t>Lost in Translation: How to Avoid</w:t>
      </w:r>
      <w:r w:rsidR="0060622A" w:rsidRPr="00F822E1">
        <w:rPr>
          <w:rFonts w:ascii="Times New Roman" w:hAnsi="Times New Roman" w:cs="Times New Roman"/>
          <w:i/>
          <w:noProof/>
          <w:color w:val="000000" w:themeColor="text1"/>
          <w:sz w:val="20"/>
          <w:szCs w:val="20"/>
          <w:lang w:val="id-ID"/>
        </w:rPr>
        <w:t xml:space="preserve"> </w:t>
      </w:r>
      <w:r w:rsidR="0060622A" w:rsidRPr="00F822E1">
        <w:rPr>
          <w:rFonts w:ascii="Times New Roman" w:hAnsi="Times New Roman" w:cs="Times New Roman"/>
          <w:i/>
          <w:noProof/>
          <w:color w:val="000000" w:themeColor="text1"/>
          <w:sz w:val="20"/>
          <w:szCs w:val="20"/>
        </w:rPr>
        <w:t>Errors in Translation from English.</w:t>
      </w:r>
      <w:r w:rsidR="0060622A" w:rsidRPr="00F822E1">
        <w:rPr>
          <w:rFonts w:ascii="Times New Roman" w:hAnsi="Times New Roman" w:cs="Times New Roman"/>
          <w:noProof/>
          <w:color w:val="000000" w:themeColor="text1"/>
          <w:sz w:val="20"/>
          <w:szCs w:val="20"/>
        </w:rPr>
        <w:t xml:space="preserve"> Bangkok, Thailand: The Western Languages Department, Srinakharinwirot University.</w:t>
      </w:r>
      <w:r w:rsidR="00AD71F7">
        <w:rPr>
          <w:rFonts w:ascii="Times New Roman" w:hAnsi="Times New Roman" w:cs="Times New Roman"/>
          <w:noProof/>
          <w:color w:val="000000" w:themeColor="text1"/>
          <w:sz w:val="20"/>
          <w:szCs w:val="20"/>
          <w:lang w:val="id-ID"/>
        </w:rPr>
        <w:t xml:space="preserve"> </w:t>
      </w:r>
      <w:r w:rsidR="00AD71F7" w:rsidRPr="00F822E1">
        <w:rPr>
          <w:rFonts w:ascii="Times New Roman" w:hAnsi="Times New Roman" w:cs="Times New Roman"/>
          <w:noProof/>
          <w:color w:val="000000" w:themeColor="text1"/>
          <w:sz w:val="20"/>
          <w:szCs w:val="20"/>
        </w:rPr>
        <w:t xml:space="preserve">2009. </w:t>
      </w:r>
      <w:r w:rsidR="0060622A" w:rsidRPr="00F822E1">
        <w:rPr>
          <w:rFonts w:ascii="Times New Roman" w:hAnsi="Times New Roman" w:cs="Times New Roman"/>
          <w:noProof/>
          <w:color w:val="000000" w:themeColor="text1"/>
          <w:sz w:val="20"/>
          <w:szCs w:val="20"/>
        </w:rPr>
        <w:t xml:space="preserve"> </w:t>
      </w:r>
      <w:r w:rsidR="0060622A" w:rsidRPr="00F822E1">
        <w:rPr>
          <w:rFonts w:ascii="Times New Roman" w:hAnsi="Times New Roman" w:cs="Times New Roman"/>
          <w:noProof/>
          <w:color w:val="000000" w:themeColor="text1"/>
          <w:sz w:val="20"/>
          <w:szCs w:val="20"/>
          <w:lang w:val="id-ID"/>
        </w:rPr>
        <w:t xml:space="preserve">  </w:t>
      </w:r>
    </w:p>
    <w:p w:rsidR="00ED4200" w:rsidRDefault="00572067" w:rsidP="0037086F">
      <w:pPr>
        <w:ind w:left="540" w:hanging="540"/>
        <w:rPr>
          <w:rFonts w:ascii="Times New Roman" w:hAnsi="Times New Roman" w:cs="Times New Roman"/>
          <w:color w:val="000000" w:themeColor="text1"/>
          <w:sz w:val="20"/>
          <w:szCs w:val="20"/>
          <w:lang w:val="id-ID"/>
        </w:rPr>
      </w:pPr>
      <w:r w:rsidRPr="00F822E1">
        <w:rPr>
          <w:rFonts w:ascii="Times New Roman" w:hAnsi="Times New Roman" w:cs="Times New Roman"/>
          <w:color w:val="000000" w:themeColor="text1"/>
          <w:sz w:val="20"/>
          <w:szCs w:val="20"/>
          <w:lang w:val="id-ID"/>
        </w:rPr>
        <w:t xml:space="preserve"> </w:t>
      </w:r>
      <w:r>
        <w:rPr>
          <w:rFonts w:ascii="Times New Roman" w:hAnsi="Times New Roman" w:cs="Times New Roman"/>
          <w:color w:val="000000" w:themeColor="text1"/>
          <w:sz w:val="20"/>
          <w:szCs w:val="20"/>
          <w:lang w:val="id-ID"/>
        </w:rPr>
        <w:t>[15</w:t>
      </w:r>
      <w:r w:rsidR="000E09CC" w:rsidRPr="00F822E1">
        <w:rPr>
          <w:rFonts w:ascii="Times New Roman" w:hAnsi="Times New Roman" w:cs="Times New Roman"/>
          <w:color w:val="000000" w:themeColor="text1"/>
          <w:sz w:val="20"/>
          <w:szCs w:val="20"/>
          <w:lang w:val="id-ID"/>
        </w:rPr>
        <w:t xml:space="preserve">] </w:t>
      </w:r>
      <w:r w:rsidR="009E4A30" w:rsidRPr="00F822E1">
        <w:rPr>
          <w:rFonts w:ascii="Times New Roman" w:hAnsi="Times New Roman" w:cs="Times New Roman"/>
          <w:color w:val="000000" w:themeColor="text1"/>
          <w:sz w:val="20"/>
          <w:szCs w:val="20"/>
          <w:lang w:val="id-ID"/>
        </w:rPr>
        <w:t xml:space="preserve">Farrokh, Parisa. </w:t>
      </w:r>
      <w:r w:rsidR="009E4A30" w:rsidRPr="00F822E1">
        <w:rPr>
          <w:rFonts w:ascii="Times New Roman" w:hAnsi="Times New Roman" w:cs="Times New Roman"/>
          <w:i/>
          <w:color w:val="000000" w:themeColor="text1"/>
          <w:sz w:val="20"/>
          <w:szCs w:val="20"/>
          <w:lang w:val="id-ID"/>
        </w:rPr>
        <w:t>The Equivalence and Shift in the Persian Translation of English Complex Sentence with Subordinate Clauses.</w:t>
      </w:r>
      <w:r w:rsidR="009E4A30" w:rsidRPr="00F822E1">
        <w:rPr>
          <w:rFonts w:ascii="Times New Roman" w:hAnsi="Times New Roman" w:cs="Times New Roman"/>
          <w:color w:val="000000" w:themeColor="text1"/>
          <w:sz w:val="20"/>
          <w:szCs w:val="20"/>
          <w:lang w:val="id-ID"/>
        </w:rPr>
        <w:t xml:space="preserve"> </w:t>
      </w:r>
      <w:r w:rsidR="00071FBB" w:rsidRPr="00F822E1">
        <w:rPr>
          <w:rFonts w:ascii="Times New Roman" w:hAnsi="Times New Roman" w:cs="Times New Roman"/>
          <w:color w:val="000000" w:themeColor="text1"/>
          <w:sz w:val="20"/>
          <w:szCs w:val="20"/>
          <w:lang w:val="id-ID"/>
        </w:rPr>
        <w:t>English Language and Literature Studies,</w:t>
      </w:r>
      <w:r w:rsidR="009E4A30" w:rsidRPr="00F822E1">
        <w:rPr>
          <w:rFonts w:ascii="Times New Roman" w:hAnsi="Times New Roman" w:cs="Times New Roman"/>
          <w:color w:val="000000" w:themeColor="text1"/>
          <w:sz w:val="20"/>
          <w:szCs w:val="20"/>
          <w:lang w:val="id-ID"/>
        </w:rPr>
        <w:t xml:space="preserve"> vol. 1 no. 2, pp 74-81 Decembe</w:t>
      </w:r>
      <w:r w:rsidR="00CF30BA" w:rsidRPr="00F822E1">
        <w:rPr>
          <w:rFonts w:ascii="Times New Roman" w:hAnsi="Times New Roman" w:cs="Times New Roman"/>
          <w:color w:val="000000" w:themeColor="text1"/>
          <w:sz w:val="20"/>
          <w:szCs w:val="20"/>
          <w:lang w:val="id-ID"/>
        </w:rPr>
        <w:t>r 2011.</w:t>
      </w:r>
      <w:r w:rsidR="009F6D0E" w:rsidRPr="00F822E1">
        <w:rPr>
          <w:rFonts w:ascii="Times New Roman" w:hAnsi="Times New Roman" w:cs="Times New Roman"/>
          <w:color w:val="000000" w:themeColor="text1"/>
          <w:sz w:val="20"/>
          <w:szCs w:val="20"/>
          <w:lang w:val="id-ID"/>
        </w:rPr>
        <w:t xml:space="preserve"> </w:t>
      </w:r>
      <w:r w:rsidR="00593CCE" w:rsidRPr="00F822E1">
        <w:rPr>
          <w:rFonts w:ascii="Times New Roman" w:hAnsi="Times New Roman" w:cs="Times New Roman"/>
          <w:color w:val="000000" w:themeColor="text1"/>
          <w:sz w:val="20"/>
          <w:szCs w:val="20"/>
          <w:lang w:val="id-ID"/>
        </w:rPr>
        <w:lastRenderedPageBreak/>
        <w:t>Retired on July 19</w:t>
      </w:r>
      <w:r w:rsidR="00071FBB" w:rsidRPr="00F822E1">
        <w:rPr>
          <w:rFonts w:ascii="Times New Roman" w:hAnsi="Times New Roman" w:cs="Times New Roman"/>
          <w:color w:val="000000" w:themeColor="text1"/>
          <w:sz w:val="20"/>
          <w:szCs w:val="20"/>
          <w:lang w:val="id-ID"/>
        </w:rPr>
        <w:t>,</w:t>
      </w:r>
      <w:r w:rsidR="00593CCE" w:rsidRPr="00F822E1">
        <w:rPr>
          <w:rFonts w:ascii="Times New Roman" w:hAnsi="Times New Roman" w:cs="Times New Roman"/>
          <w:color w:val="000000" w:themeColor="text1"/>
          <w:sz w:val="20"/>
          <w:szCs w:val="20"/>
          <w:lang w:val="id-ID"/>
        </w:rPr>
        <w:t xml:space="preserve"> 2019. http://dx.doi.org/10.5539/ells.v1n2p74.  </w:t>
      </w:r>
      <w:r w:rsidR="009F6D0E" w:rsidRPr="00F822E1">
        <w:rPr>
          <w:rFonts w:ascii="Times New Roman" w:hAnsi="Times New Roman" w:cs="Times New Roman"/>
          <w:color w:val="000000" w:themeColor="text1"/>
          <w:sz w:val="20"/>
          <w:szCs w:val="20"/>
          <w:lang w:val="id-ID"/>
        </w:rPr>
        <w:t>Artikel/pdf.</w:t>
      </w:r>
    </w:p>
    <w:p w:rsidR="006A1D33" w:rsidRPr="00372D0A" w:rsidRDefault="006A1D33" w:rsidP="006A1D33">
      <w:pPr>
        <w:ind w:left="540" w:hanging="540"/>
        <w:jc w:val="both"/>
        <w:rPr>
          <w:rFonts w:ascii="Times New Roman" w:hAnsi="Times New Roman" w:cs="Times New Roman"/>
          <w:noProof/>
          <w:color w:val="262626" w:themeColor="text1" w:themeTint="D9"/>
          <w:sz w:val="20"/>
          <w:szCs w:val="20"/>
          <w:lang w:val="id-ID"/>
        </w:rPr>
      </w:pPr>
      <w:r w:rsidRPr="00372D0A">
        <w:rPr>
          <w:rFonts w:ascii="Times New Roman" w:hAnsi="Times New Roman" w:cs="Times New Roman"/>
          <w:noProof/>
          <w:color w:val="262626" w:themeColor="text1" w:themeTint="D9"/>
          <w:sz w:val="20"/>
          <w:szCs w:val="20"/>
          <w:lang w:val="id-ID"/>
        </w:rPr>
        <w:t xml:space="preserve">[16] </w:t>
      </w:r>
      <w:r w:rsidRPr="00372D0A">
        <w:rPr>
          <w:rFonts w:ascii="Times New Roman" w:hAnsi="Times New Roman" w:cs="Times New Roman"/>
          <w:noProof/>
          <w:color w:val="262626" w:themeColor="text1" w:themeTint="D9"/>
          <w:sz w:val="20"/>
          <w:szCs w:val="20"/>
        </w:rPr>
        <w:t>Kardimin.</w:t>
      </w:r>
      <w:r w:rsidRPr="00372D0A">
        <w:rPr>
          <w:rFonts w:ascii="Times New Roman" w:hAnsi="Times New Roman" w:cs="Times New Roman"/>
          <w:noProof/>
          <w:color w:val="262626" w:themeColor="text1" w:themeTint="D9"/>
          <w:sz w:val="20"/>
          <w:szCs w:val="20"/>
          <w:lang w:val="id-ID"/>
        </w:rPr>
        <w:t xml:space="preserve"> </w:t>
      </w:r>
      <w:r w:rsidRPr="00372D0A">
        <w:rPr>
          <w:rFonts w:ascii="Times New Roman" w:hAnsi="Times New Roman" w:cs="Times New Roman"/>
          <w:i/>
          <w:noProof/>
          <w:color w:val="262626" w:themeColor="text1" w:themeTint="D9"/>
          <w:sz w:val="20"/>
          <w:szCs w:val="20"/>
        </w:rPr>
        <w:t>Pintar Menerjemah</w:t>
      </w:r>
      <w:r w:rsidRPr="00372D0A">
        <w:rPr>
          <w:rFonts w:ascii="Times New Roman" w:hAnsi="Times New Roman" w:cs="Times New Roman"/>
          <w:noProof/>
          <w:color w:val="262626" w:themeColor="text1" w:themeTint="D9"/>
          <w:sz w:val="20"/>
          <w:szCs w:val="20"/>
        </w:rPr>
        <w:t xml:space="preserve">, </w:t>
      </w:r>
      <w:r w:rsidRPr="00372D0A">
        <w:rPr>
          <w:rFonts w:ascii="Times New Roman" w:hAnsi="Times New Roman" w:cs="Times New Roman"/>
          <w:i/>
          <w:noProof/>
          <w:color w:val="262626" w:themeColor="text1" w:themeTint="D9"/>
          <w:sz w:val="20"/>
          <w:szCs w:val="20"/>
        </w:rPr>
        <w:t>Wawasan Teoritik dan Praktek</w:t>
      </w:r>
      <w:r w:rsidRPr="00372D0A">
        <w:rPr>
          <w:rFonts w:ascii="Times New Roman" w:hAnsi="Times New Roman" w:cs="Times New Roman"/>
          <w:i/>
          <w:noProof/>
          <w:color w:val="262626" w:themeColor="text1" w:themeTint="D9"/>
          <w:sz w:val="20"/>
          <w:szCs w:val="20"/>
          <w:lang w:val="id-ID"/>
        </w:rPr>
        <w:t>”</w:t>
      </w:r>
      <w:r w:rsidRPr="00372D0A">
        <w:rPr>
          <w:rFonts w:ascii="Times New Roman" w:hAnsi="Times New Roman" w:cs="Times New Roman"/>
          <w:i/>
          <w:noProof/>
          <w:color w:val="262626" w:themeColor="text1" w:themeTint="D9"/>
          <w:sz w:val="20"/>
          <w:szCs w:val="20"/>
        </w:rPr>
        <w:t>.</w:t>
      </w:r>
      <w:r w:rsidRPr="00372D0A">
        <w:rPr>
          <w:rFonts w:ascii="Times New Roman" w:hAnsi="Times New Roman" w:cs="Times New Roman"/>
          <w:noProof/>
          <w:color w:val="262626" w:themeColor="text1" w:themeTint="D9"/>
          <w:sz w:val="20"/>
          <w:szCs w:val="20"/>
        </w:rPr>
        <w:t xml:space="preserve"> Celeban Timur UH III 548, Yogyakarta: Pustaka Pelajar.</w:t>
      </w:r>
      <w:r w:rsidRPr="00372D0A">
        <w:rPr>
          <w:rFonts w:ascii="Times New Roman" w:hAnsi="Times New Roman" w:cs="Times New Roman"/>
          <w:noProof/>
          <w:color w:val="262626" w:themeColor="text1" w:themeTint="D9"/>
          <w:sz w:val="20"/>
          <w:szCs w:val="20"/>
          <w:lang w:val="id-ID"/>
        </w:rPr>
        <w:t xml:space="preserve"> </w:t>
      </w:r>
      <w:r w:rsidRPr="00372D0A">
        <w:rPr>
          <w:rFonts w:ascii="Times New Roman" w:hAnsi="Times New Roman" w:cs="Times New Roman"/>
          <w:noProof/>
          <w:color w:val="262626" w:themeColor="text1" w:themeTint="D9"/>
          <w:sz w:val="20"/>
          <w:szCs w:val="20"/>
        </w:rPr>
        <w:t>2013.</w:t>
      </w:r>
    </w:p>
    <w:p w:rsidR="006A1D33" w:rsidRPr="00F822E1" w:rsidRDefault="006A1D33" w:rsidP="0037086F">
      <w:pPr>
        <w:ind w:left="540" w:hanging="540"/>
        <w:rPr>
          <w:rFonts w:ascii="Times New Roman" w:hAnsi="Times New Roman" w:cs="Times New Roman"/>
          <w:color w:val="000000" w:themeColor="text1"/>
          <w:sz w:val="20"/>
          <w:szCs w:val="20"/>
          <w:lang w:val="id-ID"/>
        </w:rPr>
      </w:pPr>
    </w:p>
    <w:sectPr w:rsidR="006A1D33" w:rsidRPr="00F822E1" w:rsidSect="002940CE">
      <w:type w:val="continuous"/>
      <w:pgSz w:w="11906" w:h="16838"/>
      <w:pgMar w:top="2268" w:right="1701" w:bottom="1701" w:left="2268"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5A5" w:rsidRDefault="008235A5" w:rsidP="00FF6FE2">
      <w:pPr>
        <w:spacing w:after="0" w:line="240" w:lineRule="auto"/>
      </w:pPr>
      <w:r>
        <w:separator/>
      </w:r>
    </w:p>
  </w:endnote>
  <w:endnote w:type="continuationSeparator" w:id="1">
    <w:p w:rsidR="008235A5" w:rsidRDefault="008235A5" w:rsidP="00FF6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DA" w:rsidRDefault="001219DA">
    <w:pPr>
      <w:pStyle w:val="Footer"/>
      <w:jc w:val="right"/>
    </w:pPr>
  </w:p>
  <w:p w:rsidR="002E2823" w:rsidRPr="002E2823" w:rsidRDefault="002E2823" w:rsidP="002E2823">
    <w:pPr>
      <w:pStyle w:val="Footer"/>
      <w:ind w:left="720"/>
      <w:rPr>
        <w:rFonts w:ascii="Times New Roman" w:eastAsia="Arial Unicode MS" w:hAnsi="Times New Roman" w:cs="Times New Roman"/>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5A5" w:rsidRDefault="008235A5" w:rsidP="00FF6FE2">
      <w:pPr>
        <w:spacing w:after="0" w:line="240" w:lineRule="auto"/>
      </w:pPr>
      <w:r>
        <w:separator/>
      </w:r>
    </w:p>
  </w:footnote>
  <w:footnote w:type="continuationSeparator" w:id="1">
    <w:p w:rsidR="008235A5" w:rsidRDefault="008235A5" w:rsidP="00FF6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C34"/>
    <w:multiLevelType w:val="multilevel"/>
    <w:tmpl w:val="0FC69D6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B9124A"/>
    <w:multiLevelType w:val="multilevel"/>
    <w:tmpl w:val="0DDC1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F21CAF"/>
    <w:multiLevelType w:val="hybridMultilevel"/>
    <w:tmpl w:val="885EEAD2"/>
    <w:lvl w:ilvl="0" w:tplc="C6A8B8A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0B3301"/>
    <w:multiLevelType w:val="hybridMultilevel"/>
    <w:tmpl w:val="388E1CB6"/>
    <w:lvl w:ilvl="0" w:tplc="DC10CEBA">
      <w:start w:val="1"/>
      <w:numFmt w:val="decimal"/>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1B194D"/>
    <w:multiLevelType w:val="hybridMultilevel"/>
    <w:tmpl w:val="ACE09AE8"/>
    <w:lvl w:ilvl="0" w:tplc="9C283E34">
      <w:start w:val="1"/>
      <w:numFmt w:val="lowerLetter"/>
      <w:lvlText w:val="%1."/>
      <w:lvlJc w:val="left"/>
      <w:pPr>
        <w:ind w:left="644"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E06131B"/>
    <w:multiLevelType w:val="hybridMultilevel"/>
    <w:tmpl w:val="34C85DC0"/>
    <w:lvl w:ilvl="0" w:tplc="D03C113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4447AA"/>
    <w:multiLevelType w:val="hybridMultilevel"/>
    <w:tmpl w:val="9CBA2AD8"/>
    <w:lvl w:ilvl="0" w:tplc="8F1A519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FBA4FDD"/>
    <w:multiLevelType w:val="multilevel"/>
    <w:tmpl w:val="215C3C2A"/>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0BD1E99"/>
    <w:multiLevelType w:val="hybridMultilevel"/>
    <w:tmpl w:val="DE503336"/>
    <w:lvl w:ilvl="0" w:tplc="B9B264D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215D2A56"/>
    <w:multiLevelType w:val="multilevel"/>
    <w:tmpl w:val="E32ED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3826D43"/>
    <w:multiLevelType w:val="hybridMultilevel"/>
    <w:tmpl w:val="5246CD18"/>
    <w:lvl w:ilvl="0" w:tplc="D4BA97F0">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1">
    <w:nsid w:val="2737222C"/>
    <w:multiLevelType w:val="hybridMultilevel"/>
    <w:tmpl w:val="B7CC8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AC50AA"/>
    <w:multiLevelType w:val="multilevel"/>
    <w:tmpl w:val="9D70589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A32AB2"/>
    <w:multiLevelType w:val="hybridMultilevel"/>
    <w:tmpl w:val="D220A7DE"/>
    <w:lvl w:ilvl="0" w:tplc="62B888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1D507E"/>
    <w:multiLevelType w:val="hybridMultilevel"/>
    <w:tmpl w:val="F0AED5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878BA"/>
    <w:multiLevelType w:val="hybridMultilevel"/>
    <w:tmpl w:val="7D8C0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0139A"/>
    <w:multiLevelType w:val="hybridMultilevel"/>
    <w:tmpl w:val="94AE585C"/>
    <w:lvl w:ilvl="0" w:tplc="4DE018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3935B9"/>
    <w:multiLevelType w:val="multilevel"/>
    <w:tmpl w:val="A6F457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010D1D"/>
    <w:multiLevelType w:val="hybridMultilevel"/>
    <w:tmpl w:val="F03607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DE70B4"/>
    <w:multiLevelType w:val="hybridMultilevel"/>
    <w:tmpl w:val="5B203A0E"/>
    <w:lvl w:ilvl="0" w:tplc="1A22CB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CD28EE"/>
    <w:multiLevelType w:val="hybridMultilevel"/>
    <w:tmpl w:val="11F2E988"/>
    <w:lvl w:ilvl="0" w:tplc="CA7466A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06A2BC2"/>
    <w:multiLevelType w:val="hybridMultilevel"/>
    <w:tmpl w:val="6A56D21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C560E8"/>
    <w:multiLevelType w:val="hybridMultilevel"/>
    <w:tmpl w:val="DE2AA9D4"/>
    <w:lvl w:ilvl="0" w:tplc="9662D4C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5BA5234D"/>
    <w:multiLevelType w:val="hybridMultilevel"/>
    <w:tmpl w:val="29ECB68C"/>
    <w:lvl w:ilvl="0" w:tplc="20060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FC006D2"/>
    <w:multiLevelType w:val="hybridMultilevel"/>
    <w:tmpl w:val="96967C0A"/>
    <w:lvl w:ilvl="0" w:tplc="2C52BBE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5FD77410"/>
    <w:multiLevelType w:val="hybridMultilevel"/>
    <w:tmpl w:val="946683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F827E8"/>
    <w:multiLevelType w:val="multilevel"/>
    <w:tmpl w:val="8D10348A"/>
    <w:lvl w:ilvl="0">
      <w:start w:val="1"/>
      <w:numFmt w:val="lowerLetter"/>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D838AC"/>
    <w:multiLevelType w:val="hybridMultilevel"/>
    <w:tmpl w:val="34EA446C"/>
    <w:lvl w:ilvl="0" w:tplc="132CEC0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ED2172"/>
    <w:multiLevelType w:val="hybridMultilevel"/>
    <w:tmpl w:val="1CD6BC58"/>
    <w:lvl w:ilvl="0" w:tplc="66AAED0A">
      <w:start w:val="1"/>
      <w:numFmt w:val="decimal"/>
      <w:lvlText w:val="%1."/>
      <w:lvlJc w:val="left"/>
      <w:pPr>
        <w:ind w:left="1146" w:hanging="360"/>
      </w:pPr>
      <w:rPr>
        <w:rFonts w:hint="default"/>
        <w:color w:val="000000" w:themeColor="text1"/>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D4D6C7C"/>
    <w:multiLevelType w:val="hybridMultilevel"/>
    <w:tmpl w:val="589268C2"/>
    <w:lvl w:ilvl="0" w:tplc="2BDCF80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65476E"/>
    <w:multiLevelType w:val="hybridMultilevel"/>
    <w:tmpl w:val="FB302C20"/>
    <w:lvl w:ilvl="0" w:tplc="A2CE22D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778A38C5"/>
    <w:multiLevelType w:val="hybridMultilevel"/>
    <w:tmpl w:val="1FF8BA0C"/>
    <w:lvl w:ilvl="0" w:tplc="07D6F33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BDA2FE4"/>
    <w:multiLevelType w:val="hybridMultilevel"/>
    <w:tmpl w:val="63E8185A"/>
    <w:lvl w:ilvl="0" w:tplc="A448F7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8"/>
  </w:num>
  <w:num w:numId="2">
    <w:abstractNumId w:val="19"/>
  </w:num>
  <w:num w:numId="3">
    <w:abstractNumId w:val="25"/>
  </w:num>
  <w:num w:numId="4">
    <w:abstractNumId w:val="14"/>
  </w:num>
  <w:num w:numId="5">
    <w:abstractNumId w:val="10"/>
  </w:num>
  <w:num w:numId="6">
    <w:abstractNumId w:val="0"/>
  </w:num>
  <w:num w:numId="7">
    <w:abstractNumId w:val="23"/>
  </w:num>
  <w:num w:numId="8">
    <w:abstractNumId w:val="17"/>
  </w:num>
  <w:num w:numId="9">
    <w:abstractNumId w:val="26"/>
  </w:num>
  <w:num w:numId="10">
    <w:abstractNumId w:val="1"/>
  </w:num>
  <w:num w:numId="11">
    <w:abstractNumId w:val="21"/>
  </w:num>
  <w:num w:numId="12">
    <w:abstractNumId w:val="3"/>
  </w:num>
  <w:num w:numId="13">
    <w:abstractNumId w:val="16"/>
  </w:num>
  <w:num w:numId="14">
    <w:abstractNumId w:val="8"/>
  </w:num>
  <w:num w:numId="15">
    <w:abstractNumId w:val="13"/>
  </w:num>
  <w:num w:numId="16">
    <w:abstractNumId w:val="4"/>
  </w:num>
  <w:num w:numId="17">
    <w:abstractNumId w:val="6"/>
  </w:num>
  <w:num w:numId="18">
    <w:abstractNumId w:val="30"/>
  </w:num>
  <w:num w:numId="19">
    <w:abstractNumId w:val="22"/>
  </w:num>
  <w:num w:numId="20">
    <w:abstractNumId w:val="31"/>
  </w:num>
  <w:num w:numId="21">
    <w:abstractNumId w:val="24"/>
  </w:num>
  <w:num w:numId="22">
    <w:abstractNumId w:val="15"/>
  </w:num>
  <w:num w:numId="23">
    <w:abstractNumId w:val="29"/>
  </w:num>
  <w:num w:numId="24">
    <w:abstractNumId w:val="28"/>
  </w:num>
  <w:num w:numId="25">
    <w:abstractNumId w:val="11"/>
  </w:num>
  <w:num w:numId="26">
    <w:abstractNumId w:val="9"/>
  </w:num>
  <w:num w:numId="27">
    <w:abstractNumId w:val="12"/>
  </w:num>
  <w:num w:numId="28">
    <w:abstractNumId w:val="7"/>
  </w:num>
  <w:num w:numId="29">
    <w:abstractNumId w:val="32"/>
  </w:num>
  <w:num w:numId="30">
    <w:abstractNumId w:val="20"/>
  </w:num>
  <w:num w:numId="31">
    <w:abstractNumId w:val="2"/>
  </w:num>
  <w:num w:numId="32">
    <w:abstractNumId w:val="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78178"/>
  </w:hdrShapeDefaults>
  <w:footnotePr>
    <w:footnote w:id="0"/>
    <w:footnote w:id="1"/>
  </w:footnotePr>
  <w:endnotePr>
    <w:endnote w:id="0"/>
    <w:endnote w:id="1"/>
  </w:endnotePr>
  <w:compat/>
  <w:rsids>
    <w:rsidRoot w:val="006A7E19"/>
    <w:rsid w:val="00003ACB"/>
    <w:rsid w:val="00005006"/>
    <w:rsid w:val="0000660F"/>
    <w:rsid w:val="00006C43"/>
    <w:rsid w:val="0000728F"/>
    <w:rsid w:val="0001192D"/>
    <w:rsid w:val="000129AC"/>
    <w:rsid w:val="00020DFF"/>
    <w:rsid w:val="00022B63"/>
    <w:rsid w:val="00022F08"/>
    <w:rsid w:val="00026F32"/>
    <w:rsid w:val="00032357"/>
    <w:rsid w:val="00037C16"/>
    <w:rsid w:val="00037CD2"/>
    <w:rsid w:val="000406F9"/>
    <w:rsid w:val="00040CBF"/>
    <w:rsid w:val="00042B7D"/>
    <w:rsid w:val="00042D81"/>
    <w:rsid w:val="00044DF6"/>
    <w:rsid w:val="000510B8"/>
    <w:rsid w:val="0005468C"/>
    <w:rsid w:val="00055775"/>
    <w:rsid w:val="000559DA"/>
    <w:rsid w:val="00060668"/>
    <w:rsid w:val="000606A1"/>
    <w:rsid w:val="0006387B"/>
    <w:rsid w:val="00063E74"/>
    <w:rsid w:val="00064273"/>
    <w:rsid w:val="00064602"/>
    <w:rsid w:val="00065601"/>
    <w:rsid w:val="00065C6F"/>
    <w:rsid w:val="00071FBB"/>
    <w:rsid w:val="00073988"/>
    <w:rsid w:val="0008122C"/>
    <w:rsid w:val="00081EBC"/>
    <w:rsid w:val="00082C8A"/>
    <w:rsid w:val="000834CA"/>
    <w:rsid w:val="00084E20"/>
    <w:rsid w:val="00085A27"/>
    <w:rsid w:val="00087E3D"/>
    <w:rsid w:val="000963C9"/>
    <w:rsid w:val="00097096"/>
    <w:rsid w:val="0009724D"/>
    <w:rsid w:val="000A04ED"/>
    <w:rsid w:val="000A6733"/>
    <w:rsid w:val="000A7988"/>
    <w:rsid w:val="000A7C6A"/>
    <w:rsid w:val="000B169F"/>
    <w:rsid w:val="000B2E2E"/>
    <w:rsid w:val="000C00E1"/>
    <w:rsid w:val="000C1869"/>
    <w:rsid w:val="000C23F3"/>
    <w:rsid w:val="000C24D5"/>
    <w:rsid w:val="000C38F1"/>
    <w:rsid w:val="000D0572"/>
    <w:rsid w:val="000D09A7"/>
    <w:rsid w:val="000D10DC"/>
    <w:rsid w:val="000D217C"/>
    <w:rsid w:val="000D558C"/>
    <w:rsid w:val="000D627A"/>
    <w:rsid w:val="000E01E7"/>
    <w:rsid w:val="000E09CC"/>
    <w:rsid w:val="000E130E"/>
    <w:rsid w:val="000E2B80"/>
    <w:rsid w:val="000E45B7"/>
    <w:rsid w:val="000E4B99"/>
    <w:rsid w:val="000E4E55"/>
    <w:rsid w:val="000E7173"/>
    <w:rsid w:val="000F0EA7"/>
    <w:rsid w:val="000F1039"/>
    <w:rsid w:val="000F1E40"/>
    <w:rsid w:val="000F2A9F"/>
    <w:rsid w:val="000F484E"/>
    <w:rsid w:val="000F4DD2"/>
    <w:rsid w:val="000F77D4"/>
    <w:rsid w:val="000F7E92"/>
    <w:rsid w:val="00102215"/>
    <w:rsid w:val="001030DE"/>
    <w:rsid w:val="00103FCD"/>
    <w:rsid w:val="00104685"/>
    <w:rsid w:val="001053D4"/>
    <w:rsid w:val="001056F1"/>
    <w:rsid w:val="0011086B"/>
    <w:rsid w:val="001110EA"/>
    <w:rsid w:val="001123F7"/>
    <w:rsid w:val="00112C61"/>
    <w:rsid w:val="001219DA"/>
    <w:rsid w:val="00121DCD"/>
    <w:rsid w:val="00123E9D"/>
    <w:rsid w:val="001250DA"/>
    <w:rsid w:val="00126C41"/>
    <w:rsid w:val="001335B6"/>
    <w:rsid w:val="0013558F"/>
    <w:rsid w:val="00135EDE"/>
    <w:rsid w:val="001415CE"/>
    <w:rsid w:val="00141CC4"/>
    <w:rsid w:val="0014274E"/>
    <w:rsid w:val="0014632D"/>
    <w:rsid w:val="00150F1B"/>
    <w:rsid w:val="00151289"/>
    <w:rsid w:val="00152963"/>
    <w:rsid w:val="001533C8"/>
    <w:rsid w:val="00155FEE"/>
    <w:rsid w:val="00160DE6"/>
    <w:rsid w:val="00162563"/>
    <w:rsid w:val="001653EE"/>
    <w:rsid w:val="00165FCF"/>
    <w:rsid w:val="00166105"/>
    <w:rsid w:val="00166154"/>
    <w:rsid w:val="00175CCC"/>
    <w:rsid w:val="00177135"/>
    <w:rsid w:val="001774AF"/>
    <w:rsid w:val="00186040"/>
    <w:rsid w:val="00193C67"/>
    <w:rsid w:val="001A0B0F"/>
    <w:rsid w:val="001A0D31"/>
    <w:rsid w:val="001A20EE"/>
    <w:rsid w:val="001A2F7E"/>
    <w:rsid w:val="001A4F70"/>
    <w:rsid w:val="001A5203"/>
    <w:rsid w:val="001A5A0F"/>
    <w:rsid w:val="001B08D2"/>
    <w:rsid w:val="001B1123"/>
    <w:rsid w:val="001B3809"/>
    <w:rsid w:val="001B5FF9"/>
    <w:rsid w:val="001B767F"/>
    <w:rsid w:val="001C3644"/>
    <w:rsid w:val="001C4C82"/>
    <w:rsid w:val="001C778B"/>
    <w:rsid w:val="001C7A5E"/>
    <w:rsid w:val="001D0376"/>
    <w:rsid w:val="001D42BD"/>
    <w:rsid w:val="001D4B61"/>
    <w:rsid w:val="001D4EAC"/>
    <w:rsid w:val="001D775C"/>
    <w:rsid w:val="001E0A7A"/>
    <w:rsid w:val="001E112C"/>
    <w:rsid w:val="001E7E4E"/>
    <w:rsid w:val="001F056E"/>
    <w:rsid w:val="001F16F0"/>
    <w:rsid w:val="001F1893"/>
    <w:rsid w:val="001F2789"/>
    <w:rsid w:val="001F7964"/>
    <w:rsid w:val="00200EA8"/>
    <w:rsid w:val="00202F6E"/>
    <w:rsid w:val="00210FBF"/>
    <w:rsid w:val="002110EA"/>
    <w:rsid w:val="002142F6"/>
    <w:rsid w:val="0021577E"/>
    <w:rsid w:val="00216FC6"/>
    <w:rsid w:val="00220B79"/>
    <w:rsid w:val="00220C8F"/>
    <w:rsid w:val="00221C66"/>
    <w:rsid w:val="002224A6"/>
    <w:rsid w:val="002248B5"/>
    <w:rsid w:val="00227364"/>
    <w:rsid w:val="002359B6"/>
    <w:rsid w:val="0023771D"/>
    <w:rsid w:val="0024054D"/>
    <w:rsid w:val="0024118C"/>
    <w:rsid w:val="00241601"/>
    <w:rsid w:val="00247232"/>
    <w:rsid w:val="00250C74"/>
    <w:rsid w:val="00251DBF"/>
    <w:rsid w:val="002523DB"/>
    <w:rsid w:val="00252D30"/>
    <w:rsid w:val="00255B98"/>
    <w:rsid w:val="002564D0"/>
    <w:rsid w:val="0025652D"/>
    <w:rsid w:val="0026111C"/>
    <w:rsid w:val="00261900"/>
    <w:rsid w:val="00262EEB"/>
    <w:rsid w:val="002633A2"/>
    <w:rsid w:val="00264C11"/>
    <w:rsid w:val="00264FC8"/>
    <w:rsid w:val="00265F5F"/>
    <w:rsid w:val="002665D4"/>
    <w:rsid w:val="002732AB"/>
    <w:rsid w:val="002812BF"/>
    <w:rsid w:val="00282248"/>
    <w:rsid w:val="002826BA"/>
    <w:rsid w:val="00282D33"/>
    <w:rsid w:val="00293C66"/>
    <w:rsid w:val="002940CE"/>
    <w:rsid w:val="00296033"/>
    <w:rsid w:val="0029623D"/>
    <w:rsid w:val="002A07F0"/>
    <w:rsid w:val="002A12D1"/>
    <w:rsid w:val="002A1861"/>
    <w:rsid w:val="002A2847"/>
    <w:rsid w:val="002A2BAB"/>
    <w:rsid w:val="002A4660"/>
    <w:rsid w:val="002A4AC8"/>
    <w:rsid w:val="002B12D1"/>
    <w:rsid w:val="002B2032"/>
    <w:rsid w:val="002B2C35"/>
    <w:rsid w:val="002B33DF"/>
    <w:rsid w:val="002B4E39"/>
    <w:rsid w:val="002B6F48"/>
    <w:rsid w:val="002C0580"/>
    <w:rsid w:val="002C0ADD"/>
    <w:rsid w:val="002C1904"/>
    <w:rsid w:val="002C4207"/>
    <w:rsid w:val="002C4703"/>
    <w:rsid w:val="002C5D26"/>
    <w:rsid w:val="002C6AE9"/>
    <w:rsid w:val="002C6E71"/>
    <w:rsid w:val="002C6F3B"/>
    <w:rsid w:val="002D0985"/>
    <w:rsid w:val="002D142D"/>
    <w:rsid w:val="002D149D"/>
    <w:rsid w:val="002D15F1"/>
    <w:rsid w:val="002D183A"/>
    <w:rsid w:val="002D2B04"/>
    <w:rsid w:val="002D33AF"/>
    <w:rsid w:val="002D5831"/>
    <w:rsid w:val="002D62E1"/>
    <w:rsid w:val="002E119D"/>
    <w:rsid w:val="002E17E6"/>
    <w:rsid w:val="002E26E2"/>
    <w:rsid w:val="002E2823"/>
    <w:rsid w:val="002F267A"/>
    <w:rsid w:val="002F378E"/>
    <w:rsid w:val="002F3B1B"/>
    <w:rsid w:val="002F427E"/>
    <w:rsid w:val="002F4AE7"/>
    <w:rsid w:val="002F6768"/>
    <w:rsid w:val="002F71B6"/>
    <w:rsid w:val="002F765F"/>
    <w:rsid w:val="003000CB"/>
    <w:rsid w:val="00300B7A"/>
    <w:rsid w:val="00302833"/>
    <w:rsid w:val="00302A81"/>
    <w:rsid w:val="00302DD1"/>
    <w:rsid w:val="003077B9"/>
    <w:rsid w:val="003079CD"/>
    <w:rsid w:val="00311826"/>
    <w:rsid w:val="0031226A"/>
    <w:rsid w:val="00313812"/>
    <w:rsid w:val="00313C81"/>
    <w:rsid w:val="00314399"/>
    <w:rsid w:val="00314AAB"/>
    <w:rsid w:val="003230D5"/>
    <w:rsid w:val="00323647"/>
    <w:rsid w:val="00324909"/>
    <w:rsid w:val="0032733C"/>
    <w:rsid w:val="00327B31"/>
    <w:rsid w:val="00330113"/>
    <w:rsid w:val="00331C23"/>
    <w:rsid w:val="00333D6E"/>
    <w:rsid w:val="003368E7"/>
    <w:rsid w:val="003372D9"/>
    <w:rsid w:val="00342C76"/>
    <w:rsid w:val="003438DF"/>
    <w:rsid w:val="00343905"/>
    <w:rsid w:val="003440CB"/>
    <w:rsid w:val="003463C2"/>
    <w:rsid w:val="00346C7C"/>
    <w:rsid w:val="00347340"/>
    <w:rsid w:val="00351DD0"/>
    <w:rsid w:val="003562A5"/>
    <w:rsid w:val="003577CE"/>
    <w:rsid w:val="0036022C"/>
    <w:rsid w:val="003613D2"/>
    <w:rsid w:val="00361C10"/>
    <w:rsid w:val="00362122"/>
    <w:rsid w:val="00365CCF"/>
    <w:rsid w:val="0037086F"/>
    <w:rsid w:val="00372D0A"/>
    <w:rsid w:val="003768B9"/>
    <w:rsid w:val="003770CD"/>
    <w:rsid w:val="00377CE3"/>
    <w:rsid w:val="00383950"/>
    <w:rsid w:val="003861B9"/>
    <w:rsid w:val="00386932"/>
    <w:rsid w:val="003926A8"/>
    <w:rsid w:val="00392EB0"/>
    <w:rsid w:val="00393C47"/>
    <w:rsid w:val="0039413B"/>
    <w:rsid w:val="00394FE1"/>
    <w:rsid w:val="00397080"/>
    <w:rsid w:val="0039759C"/>
    <w:rsid w:val="003A0056"/>
    <w:rsid w:val="003A14C4"/>
    <w:rsid w:val="003A4EC7"/>
    <w:rsid w:val="003A5264"/>
    <w:rsid w:val="003A639C"/>
    <w:rsid w:val="003A64B2"/>
    <w:rsid w:val="003A6AD8"/>
    <w:rsid w:val="003A7DB9"/>
    <w:rsid w:val="003A7EDF"/>
    <w:rsid w:val="003B05BE"/>
    <w:rsid w:val="003B187A"/>
    <w:rsid w:val="003B1E49"/>
    <w:rsid w:val="003B2446"/>
    <w:rsid w:val="003B3F31"/>
    <w:rsid w:val="003B749B"/>
    <w:rsid w:val="003C00F9"/>
    <w:rsid w:val="003C39B9"/>
    <w:rsid w:val="003C68B6"/>
    <w:rsid w:val="003D0F4D"/>
    <w:rsid w:val="003D1D7A"/>
    <w:rsid w:val="003D38D6"/>
    <w:rsid w:val="003D3948"/>
    <w:rsid w:val="003D3D14"/>
    <w:rsid w:val="003D44A7"/>
    <w:rsid w:val="003D4760"/>
    <w:rsid w:val="003D6C1F"/>
    <w:rsid w:val="003E0C2A"/>
    <w:rsid w:val="003E0F19"/>
    <w:rsid w:val="003E2EF8"/>
    <w:rsid w:val="003E5C78"/>
    <w:rsid w:val="003F22A4"/>
    <w:rsid w:val="003F310C"/>
    <w:rsid w:val="003F3A0B"/>
    <w:rsid w:val="003F5D8F"/>
    <w:rsid w:val="003F6A04"/>
    <w:rsid w:val="0040197E"/>
    <w:rsid w:val="00403703"/>
    <w:rsid w:val="00403B48"/>
    <w:rsid w:val="004051C0"/>
    <w:rsid w:val="00406650"/>
    <w:rsid w:val="00415EEC"/>
    <w:rsid w:val="00424D8A"/>
    <w:rsid w:val="0042506A"/>
    <w:rsid w:val="00427FCB"/>
    <w:rsid w:val="0043172E"/>
    <w:rsid w:val="00432D6D"/>
    <w:rsid w:val="004349FD"/>
    <w:rsid w:val="0043581A"/>
    <w:rsid w:val="00435CB1"/>
    <w:rsid w:val="004418C0"/>
    <w:rsid w:val="00445B34"/>
    <w:rsid w:val="00446EF9"/>
    <w:rsid w:val="00447B55"/>
    <w:rsid w:val="00450C8B"/>
    <w:rsid w:val="00453092"/>
    <w:rsid w:val="00457750"/>
    <w:rsid w:val="00462435"/>
    <w:rsid w:val="00463083"/>
    <w:rsid w:val="00465866"/>
    <w:rsid w:val="004660B2"/>
    <w:rsid w:val="004668D0"/>
    <w:rsid w:val="004674F8"/>
    <w:rsid w:val="00470364"/>
    <w:rsid w:val="00470904"/>
    <w:rsid w:val="00471C2F"/>
    <w:rsid w:val="00471E71"/>
    <w:rsid w:val="00472B53"/>
    <w:rsid w:val="00474A1A"/>
    <w:rsid w:val="00476BAE"/>
    <w:rsid w:val="00477902"/>
    <w:rsid w:val="00480639"/>
    <w:rsid w:val="00480668"/>
    <w:rsid w:val="004813DA"/>
    <w:rsid w:val="00487D29"/>
    <w:rsid w:val="0049178E"/>
    <w:rsid w:val="004A1E41"/>
    <w:rsid w:val="004A6FA7"/>
    <w:rsid w:val="004A782C"/>
    <w:rsid w:val="004B0965"/>
    <w:rsid w:val="004B12FA"/>
    <w:rsid w:val="004B3429"/>
    <w:rsid w:val="004B59AA"/>
    <w:rsid w:val="004B6029"/>
    <w:rsid w:val="004C03F6"/>
    <w:rsid w:val="004C172E"/>
    <w:rsid w:val="004C1E71"/>
    <w:rsid w:val="004C31A4"/>
    <w:rsid w:val="004C5B1D"/>
    <w:rsid w:val="004D0F20"/>
    <w:rsid w:val="004D1D1A"/>
    <w:rsid w:val="004E08CE"/>
    <w:rsid w:val="004E1720"/>
    <w:rsid w:val="004E74B7"/>
    <w:rsid w:val="004F239D"/>
    <w:rsid w:val="004F2B16"/>
    <w:rsid w:val="004F2E60"/>
    <w:rsid w:val="004F3348"/>
    <w:rsid w:val="004F33FD"/>
    <w:rsid w:val="004F4961"/>
    <w:rsid w:val="004F4D7F"/>
    <w:rsid w:val="004F511B"/>
    <w:rsid w:val="00501B92"/>
    <w:rsid w:val="005023F6"/>
    <w:rsid w:val="005034F6"/>
    <w:rsid w:val="00503EE6"/>
    <w:rsid w:val="005148A2"/>
    <w:rsid w:val="0051632F"/>
    <w:rsid w:val="005200AD"/>
    <w:rsid w:val="00520F2C"/>
    <w:rsid w:val="00520F5B"/>
    <w:rsid w:val="00522906"/>
    <w:rsid w:val="00522C16"/>
    <w:rsid w:val="00523617"/>
    <w:rsid w:val="005263B3"/>
    <w:rsid w:val="00530917"/>
    <w:rsid w:val="00534941"/>
    <w:rsid w:val="00534FBB"/>
    <w:rsid w:val="00536973"/>
    <w:rsid w:val="00540E26"/>
    <w:rsid w:val="0054127D"/>
    <w:rsid w:val="00544F32"/>
    <w:rsid w:val="00545181"/>
    <w:rsid w:val="0054537F"/>
    <w:rsid w:val="00547DBA"/>
    <w:rsid w:val="00547FF4"/>
    <w:rsid w:val="005509AE"/>
    <w:rsid w:val="005521E9"/>
    <w:rsid w:val="00552727"/>
    <w:rsid w:val="00554299"/>
    <w:rsid w:val="005549C1"/>
    <w:rsid w:val="00555DC7"/>
    <w:rsid w:val="00557D6F"/>
    <w:rsid w:val="005608B8"/>
    <w:rsid w:val="00560EFB"/>
    <w:rsid w:val="005650B9"/>
    <w:rsid w:val="00565323"/>
    <w:rsid w:val="005700F8"/>
    <w:rsid w:val="00570DD8"/>
    <w:rsid w:val="00571921"/>
    <w:rsid w:val="00572067"/>
    <w:rsid w:val="00573A36"/>
    <w:rsid w:val="00574473"/>
    <w:rsid w:val="00574DF1"/>
    <w:rsid w:val="00577CA2"/>
    <w:rsid w:val="005804D2"/>
    <w:rsid w:val="00582424"/>
    <w:rsid w:val="00582F42"/>
    <w:rsid w:val="00584426"/>
    <w:rsid w:val="00585819"/>
    <w:rsid w:val="005913AF"/>
    <w:rsid w:val="00592777"/>
    <w:rsid w:val="00593CCE"/>
    <w:rsid w:val="00593CD2"/>
    <w:rsid w:val="00595B0F"/>
    <w:rsid w:val="005979B2"/>
    <w:rsid w:val="005A0818"/>
    <w:rsid w:val="005A0B5F"/>
    <w:rsid w:val="005A20DB"/>
    <w:rsid w:val="005A47B9"/>
    <w:rsid w:val="005A4B7C"/>
    <w:rsid w:val="005A58FE"/>
    <w:rsid w:val="005A61B4"/>
    <w:rsid w:val="005A6CBA"/>
    <w:rsid w:val="005B1D35"/>
    <w:rsid w:val="005B2A2A"/>
    <w:rsid w:val="005B3996"/>
    <w:rsid w:val="005B421E"/>
    <w:rsid w:val="005B649C"/>
    <w:rsid w:val="005B7452"/>
    <w:rsid w:val="005C0859"/>
    <w:rsid w:val="005C30DF"/>
    <w:rsid w:val="005C35B2"/>
    <w:rsid w:val="005C501C"/>
    <w:rsid w:val="005C5734"/>
    <w:rsid w:val="005C6FC8"/>
    <w:rsid w:val="005D0C93"/>
    <w:rsid w:val="005D1019"/>
    <w:rsid w:val="005D233F"/>
    <w:rsid w:val="005D2975"/>
    <w:rsid w:val="005D38B5"/>
    <w:rsid w:val="005D430D"/>
    <w:rsid w:val="005E068E"/>
    <w:rsid w:val="005E3047"/>
    <w:rsid w:val="005E3349"/>
    <w:rsid w:val="005E7DE5"/>
    <w:rsid w:val="005F53F0"/>
    <w:rsid w:val="005F59B8"/>
    <w:rsid w:val="005F67BD"/>
    <w:rsid w:val="006011DE"/>
    <w:rsid w:val="0060622A"/>
    <w:rsid w:val="006079E3"/>
    <w:rsid w:val="00610987"/>
    <w:rsid w:val="00610B12"/>
    <w:rsid w:val="0061106B"/>
    <w:rsid w:val="006159CD"/>
    <w:rsid w:val="006164AB"/>
    <w:rsid w:val="006167D3"/>
    <w:rsid w:val="006217AC"/>
    <w:rsid w:val="0062275B"/>
    <w:rsid w:val="00626890"/>
    <w:rsid w:val="00626E9A"/>
    <w:rsid w:val="0063081A"/>
    <w:rsid w:val="00630C57"/>
    <w:rsid w:val="00630CE2"/>
    <w:rsid w:val="00634A97"/>
    <w:rsid w:val="00635560"/>
    <w:rsid w:val="00635D82"/>
    <w:rsid w:val="0063714A"/>
    <w:rsid w:val="00645887"/>
    <w:rsid w:val="0065451E"/>
    <w:rsid w:val="00654FA9"/>
    <w:rsid w:val="00656132"/>
    <w:rsid w:val="00657BDA"/>
    <w:rsid w:val="006604CD"/>
    <w:rsid w:val="006612E1"/>
    <w:rsid w:val="00662CE1"/>
    <w:rsid w:val="00665D0F"/>
    <w:rsid w:val="006701D5"/>
    <w:rsid w:val="006705BF"/>
    <w:rsid w:val="00673B3E"/>
    <w:rsid w:val="00673E1F"/>
    <w:rsid w:val="00674C5F"/>
    <w:rsid w:val="00675876"/>
    <w:rsid w:val="006768DA"/>
    <w:rsid w:val="00682802"/>
    <w:rsid w:val="00686456"/>
    <w:rsid w:val="00687AC1"/>
    <w:rsid w:val="00687F2E"/>
    <w:rsid w:val="00692709"/>
    <w:rsid w:val="00692F07"/>
    <w:rsid w:val="006A1D33"/>
    <w:rsid w:val="006A3209"/>
    <w:rsid w:val="006A5620"/>
    <w:rsid w:val="006A7808"/>
    <w:rsid w:val="006A7E19"/>
    <w:rsid w:val="006B319B"/>
    <w:rsid w:val="006B357C"/>
    <w:rsid w:val="006B525A"/>
    <w:rsid w:val="006B52AF"/>
    <w:rsid w:val="006B7762"/>
    <w:rsid w:val="006C22BF"/>
    <w:rsid w:val="006C4BC6"/>
    <w:rsid w:val="006C6957"/>
    <w:rsid w:val="006C782E"/>
    <w:rsid w:val="006D12A1"/>
    <w:rsid w:val="006D2BFE"/>
    <w:rsid w:val="006D2F41"/>
    <w:rsid w:val="006D3164"/>
    <w:rsid w:val="006D4563"/>
    <w:rsid w:val="006D505C"/>
    <w:rsid w:val="006D51B2"/>
    <w:rsid w:val="006D7506"/>
    <w:rsid w:val="006E0BF4"/>
    <w:rsid w:val="006E1FCE"/>
    <w:rsid w:val="006E45F1"/>
    <w:rsid w:val="006E4F4C"/>
    <w:rsid w:val="006E5919"/>
    <w:rsid w:val="006E5F9E"/>
    <w:rsid w:val="006E7D3E"/>
    <w:rsid w:val="006F0B56"/>
    <w:rsid w:val="006F1ADA"/>
    <w:rsid w:val="006F1CFD"/>
    <w:rsid w:val="006F67FE"/>
    <w:rsid w:val="006F69EF"/>
    <w:rsid w:val="00701C87"/>
    <w:rsid w:val="00703083"/>
    <w:rsid w:val="00704FC2"/>
    <w:rsid w:val="007120AC"/>
    <w:rsid w:val="00712664"/>
    <w:rsid w:val="0071472E"/>
    <w:rsid w:val="00717314"/>
    <w:rsid w:val="00721F57"/>
    <w:rsid w:val="00722D97"/>
    <w:rsid w:val="00724CD6"/>
    <w:rsid w:val="0072510F"/>
    <w:rsid w:val="00725D54"/>
    <w:rsid w:val="00726654"/>
    <w:rsid w:val="0072732E"/>
    <w:rsid w:val="007312C2"/>
    <w:rsid w:val="00731BC5"/>
    <w:rsid w:val="0073224D"/>
    <w:rsid w:val="00732274"/>
    <w:rsid w:val="00733D11"/>
    <w:rsid w:val="007340CD"/>
    <w:rsid w:val="00734606"/>
    <w:rsid w:val="00734CA4"/>
    <w:rsid w:val="00737C7B"/>
    <w:rsid w:val="00745604"/>
    <w:rsid w:val="007513EF"/>
    <w:rsid w:val="0075330D"/>
    <w:rsid w:val="00754D42"/>
    <w:rsid w:val="00762639"/>
    <w:rsid w:val="0076295B"/>
    <w:rsid w:val="00762BE1"/>
    <w:rsid w:val="00772A91"/>
    <w:rsid w:val="00772F94"/>
    <w:rsid w:val="00773639"/>
    <w:rsid w:val="00775F85"/>
    <w:rsid w:val="0077716D"/>
    <w:rsid w:val="007779E0"/>
    <w:rsid w:val="00777A52"/>
    <w:rsid w:val="00782383"/>
    <w:rsid w:val="00783344"/>
    <w:rsid w:val="0078393E"/>
    <w:rsid w:val="00784074"/>
    <w:rsid w:val="00784091"/>
    <w:rsid w:val="0079033A"/>
    <w:rsid w:val="00790552"/>
    <w:rsid w:val="00792D2D"/>
    <w:rsid w:val="00793F3B"/>
    <w:rsid w:val="00794761"/>
    <w:rsid w:val="00794EC6"/>
    <w:rsid w:val="00795FAE"/>
    <w:rsid w:val="007960C7"/>
    <w:rsid w:val="007973AD"/>
    <w:rsid w:val="00797BFC"/>
    <w:rsid w:val="007A00E4"/>
    <w:rsid w:val="007A2720"/>
    <w:rsid w:val="007A5104"/>
    <w:rsid w:val="007A551C"/>
    <w:rsid w:val="007A794B"/>
    <w:rsid w:val="007B150E"/>
    <w:rsid w:val="007B21DE"/>
    <w:rsid w:val="007B277F"/>
    <w:rsid w:val="007B45D6"/>
    <w:rsid w:val="007B487B"/>
    <w:rsid w:val="007B4991"/>
    <w:rsid w:val="007B75EE"/>
    <w:rsid w:val="007B7C95"/>
    <w:rsid w:val="007C0A2A"/>
    <w:rsid w:val="007C0D8D"/>
    <w:rsid w:val="007C508D"/>
    <w:rsid w:val="007D047A"/>
    <w:rsid w:val="007D2F4E"/>
    <w:rsid w:val="007D5DCE"/>
    <w:rsid w:val="007D69FC"/>
    <w:rsid w:val="007E0E7E"/>
    <w:rsid w:val="007E1065"/>
    <w:rsid w:val="007E57D3"/>
    <w:rsid w:val="007E6BFB"/>
    <w:rsid w:val="007E7C2C"/>
    <w:rsid w:val="007F203D"/>
    <w:rsid w:val="007F23C4"/>
    <w:rsid w:val="00800EE3"/>
    <w:rsid w:val="0080495A"/>
    <w:rsid w:val="0080583A"/>
    <w:rsid w:val="00810841"/>
    <w:rsid w:val="00810C95"/>
    <w:rsid w:val="008117A1"/>
    <w:rsid w:val="008128CE"/>
    <w:rsid w:val="00813696"/>
    <w:rsid w:val="008139F9"/>
    <w:rsid w:val="0081423A"/>
    <w:rsid w:val="008146DC"/>
    <w:rsid w:val="00817BCC"/>
    <w:rsid w:val="008202BB"/>
    <w:rsid w:val="0082041B"/>
    <w:rsid w:val="008221D0"/>
    <w:rsid w:val="008226D0"/>
    <w:rsid w:val="008227D3"/>
    <w:rsid w:val="008233CF"/>
    <w:rsid w:val="008235A5"/>
    <w:rsid w:val="00825ADE"/>
    <w:rsid w:val="00826701"/>
    <w:rsid w:val="008310A0"/>
    <w:rsid w:val="008324E1"/>
    <w:rsid w:val="00833A46"/>
    <w:rsid w:val="00833EDC"/>
    <w:rsid w:val="008340C4"/>
    <w:rsid w:val="008362D3"/>
    <w:rsid w:val="008371B5"/>
    <w:rsid w:val="008405FE"/>
    <w:rsid w:val="00840FC8"/>
    <w:rsid w:val="00841681"/>
    <w:rsid w:val="00841CEE"/>
    <w:rsid w:val="00843C2D"/>
    <w:rsid w:val="0084504E"/>
    <w:rsid w:val="00845B52"/>
    <w:rsid w:val="008470CE"/>
    <w:rsid w:val="00847BB9"/>
    <w:rsid w:val="00850D60"/>
    <w:rsid w:val="00852B5B"/>
    <w:rsid w:val="00853648"/>
    <w:rsid w:val="00862DE3"/>
    <w:rsid w:val="00870EE9"/>
    <w:rsid w:val="0087473A"/>
    <w:rsid w:val="00874D33"/>
    <w:rsid w:val="0087536B"/>
    <w:rsid w:val="0087753C"/>
    <w:rsid w:val="00877D89"/>
    <w:rsid w:val="0088098C"/>
    <w:rsid w:val="0088306D"/>
    <w:rsid w:val="00886CAB"/>
    <w:rsid w:val="00891073"/>
    <w:rsid w:val="008910D6"/>
    <w:rsid w:val="00891337"/>
    <w:rsid w:val="00892A37"/>
    <w:rsid w:val="0089313C"/>
    <w:rsid w:val="00896EFB"/>
    <w:rsid w:val="008971F7"/>
    <w:rsid w:val="00897F94"/>
    <w:rsid w:val="008A06DB"/>
    <w:rsid w:val="008A3037"/>
    <w:rsid w:val="008A4F84"/>
    <w:rsid w:val="008A625D"/>
    <w:rsid w:val="008B3096"/>
    <w:rsid w:val="008B32D3"/>
    <w:rsid w:val="008B4856"/>
    <w:rsid w:val="008B624B"/>
    <w:rsid w:val="008B645F"/>
    <w:rsid w:val="008B6C2C"/>
    <w:rsid w:val="008C071D"/>
    <w:rsid w:val="008C07BB"/>
    <w:rsid w:val="008C1144"/>
    <w:rsid w:val="008C55F2"/>
    <w:rsid w:val="008C60B9"/>
    <w:rsid w:val="008C6370"/>
    <w:rsid w:val="008C7B6A"/>
    <w:rsid w:val="008D0320"/>
    <w:rsid w:val="008D16BE"/>
    <w:rsid w:val="008D3621"/>
    <w:rsid w:val="008E1B90"/>
    <w:rsid w:val="008E2097"/>
    <w:rsid w:val="008E41A7"/>
    <w:rsid w:val="008F3F6E"/>
    <w:rsid w:val="008F4B85"/>
    <w:rsid w:val="008F5904"/>
    <w:rsid w:val="008F68AB"/>
    <w:rsid w:val="0090440E"/>
    <w:rsid w:val="00904591"/>
    <w:rsid w:val="00906ED6"/>
    <w:rsid w:val="0091052D"/>
    <w:rsid w:val="00911414"/>
    <w:rsid w:val="0091180A"/>
    <w:rsid w:val="00914968"/>
    <w:rsid w:val="00915916"/>
    <w:rsid w:val="009215AD"/>
    <w:rsid w:val="009231FF"/>
    <w:rsid w:val="00924283"/>
    <w:rsid w:val="00926351"/>
    <w:rsid w:val="00931783"/>
    <w:rsid w:val="00932458"/>
    <w:rsid w:val="009368E2"/>
    <w:rsid w:val="00936CB2"/>
    <w:rsid w:val="0093727A"/>
    <w:rsid w:val="00940682"/>
    <w:rsid w:val="009422B4"/>
    <w:rsid w:val="00944266"/>
    <w:rsid w:val="009466A4"/>
    <w:rsid w:val="00950E41"/>
    <w:rsid w:val="00951802"/>
    <w:rsid w:val="00953603"/>
    <w:rsid w:val="00953C6E"/>
    <w:rsid w:val="00955472"/>
    <w:rsid w:val="00956AD9"/>
    <w:rsid w:val="00956C74"/>
    <w:rsid w:val="00957CEB"/>
    <w:rsid w:val="00960CCA"/>
    <w:rsid w:val="00964022"/>
    <w:rsid w:val="00965673"/>
    <w:rsid w:val="00965B8D"/>
    <w:rsid w:val="009667AC"/>
    <w:rsid w:val="009710A9"/>
    <w:rsid w:val="009713CC"/>
    <w:rsid w:val="0097147E"/>
    <w:rsid w:val="00971658"/>
    <w:rsid w:val="00971771"/>
    <w:rsid w:val="00972720"/>
    <w:rsid w:val="00974DC7"/>
    <w:rsid w:val="00975094"/>
    <w:rsid w:val="00982A40"/>
    <w:rsid w:val="00986517"/>
    <w:rsid w:val="00987CA9"/>
    <w:rsid w:val="00990351"/>
    <w:rsid w:val="009919D3"/>
    <w:rsid w:val="009956DA"/>
    <w:rsid w:val="0099685A"/>
    <w:rsid w:val="009974B3"/>
    <w:rsid w:val="009A34F1"/>
    <w:rsid w:val="009A3998"/>
    <w:rsid w:val="009A495C"/>
    <w:rsid w:val="009B1E52"/>
    <w:rsid w:val="009B5554"/>
    <w:rsid w:val="009B6BB4"/>
    <w:rsid w:val="009B7870"/>
    <w:rsid w:val="009C034A"/>
    <w:rsid w:val="009C047A"/>
    <w:rsid w:val="009C21FF"/>
    <w:rsid w:val="009C4603"/>
    <w:rsid w:val="009C4862"/>
    <w:rsid w:val="009D626F"/>
    <w:rsid w:val="009D7083"/>
    <w:rsid w:val="009D7279"/>
    <w:rsid w:val="009D72EE"/>
    <w:rsid w:val="009D7791"/>
    <w:rsid w:val="009E2BEC"/>
    <w:rsid w:val="009E3B70"/>
    <w:rsid w:val="009E4A30"/>
    <w:rsid w:val="009E5051"/>
    <w:rsid w:val="009E5EB4"/>
    <w:rsid w:val="009E6C71"/>
    <w:rsid w:val="009F2F07"/>
    <w:rsid w:val="009F5828"/>
    <w:rsid w:val="009F59C0"/>
    <w:rsid w:val="009F6D0E"/>
    <w:rsid w:val="009F79AA"/>
    <w:rsid w:val="00A04719"/>
    <w:rsid w:val="00A05D83"/>
    <w:rsid w:val="00A103C2"/>
    <w:rsid w:val="00A14553"/>
    <w:rsid w:val="00A15AC6"/>
    <w:rsid w:val="00A217F7"/>
    <w:rsid w:val="00A24917"/>
    <w:rsid w:val="00A24EE9"/>
    <w:rsid w:val="00A271BD"/>
    <w:rsid w:val="00A27A1A"/>
    <w:rsid w:val="00A314BA"/>
    <w:rsid w:val="00A35946"/>
    <w:rsid w:val="00A41224"/>
    <w:rsid w:val="00A4183C"/>
    <w:rsid w:val="00A41E38"/>
    <w:rsid w:val="00A41FA0"/>
    <w:rsid w:val="00A47738"/>
    <w:rsid w:val="00A47C83"/>
    <w:rsid w:val="00A500B9"/>
    <w:rsid w:val="00A5098A"/>
    <w:rsid w:val="00A51D8E"/>
    <w:rsid w:val="00A52A82"/>
    <w:rsid w:val="00A565B3"/>
    <w:rsid w:val="00A57F96"/>
    <w:rsid w:val="00A64D6D"/>
    <w:rsid w:val="00A66079"/>
    <w:rsid w:val="00A6799E"/>
    <w:rsid w:val="00A709A5"/>
    <w:rsid w:val="00A70EB5"/>
    <w:rsid w:val="00A71EF2"/>
    <w:rsid w:val="00A72B4C"/>
    <w:rsid w:val="00A75598"/>
    <w:rsid w:val="00A76F65"/>
    <w:rsid w:val="00A76F90"/>
    <w:rsid w:val="00A80054"/>
    <w:rsid w:val="00A83F76"/>
    <w:rsid w:val="00A85449"/>
    <w:rsid w:val="00A86711"/>
    <w:rsid w:val="00A9060C"/>
    <w:rsid w:val="00A90777"/>
    <w:rsid w:val="00A9295A"/>
    <w:rsid w:val="00A93D3B"/>
    <w:rsid w:val="00AA0CBD"/>
    <w:rsid w:val="00AA0D83"/>
    <w:rsid w:val="00AA1A9A"/>
    <w:rsid w:val="00AA2635"/>
    <w:rsid w:val="00AA296B"/>
    <w:rsid w:val="00AA3F60"/>
    <w:rsid w:val="00AA66E8"/>
    <w:rsid w:val="00AB1F1F"/>
    <w:rsid w:val="00AB2CF8"/>
    <w:rsid w:val="00AB317A"/>
    <w:rsid w:val="00AB421C"/>
    <w:rsid w:val="00AB438E"/>
    <w:rsid w:val="00AB4D35"/>
    <w:rsid w:val="00AB5409"/>
    <w:rsid w:val="00AB686C"/>
    <w:rsid w:val="00AC25D2"/>
    <w:rsid w:val="00AC2877"/>
    <w:rsid w:val="00AC2D89"/>
    <w:rsid w:val="00AC301C"/>
    <w:rsid w:val="00AC63E8"/>
    <w:rsid w:val="00AD13E1"/>
    <w:rsid w:val="00AD177F"/>
    <w:rsid w:val="00AD2553"/>
    <w:rsid w:val="00AD2584"/>
    <w:rsid w:val="00AD3912"/>
    <w:rsid w:val="00AD3E90"/>
    <w:rsid w:val="00AD5981"/>
    <w:rsid w:val="00AD7176"/>
    <w:rsid w:val="00AD71F7"/>
    <w:rsid w:val="00AE0269"/>
    <w:rsid w:val="00AE0C31"/>
    <w:rsid w:val="00AE14E1"/>
    <w:rsid w:val="00AE2FCA"/>
    <w:rsid w:val="00AE41FE"/>
    <w:rsid w:val="00AE6A46"/>
    <w:rsid w:val="00AE73D7"/>
    <w:rsid w:val="00AE7AD3"/>
    <w:rsid w:val="00AF0AD4"/>
    <w:rsid w:val="00AF2F01"/>
    <w:rsid w:val="00AF60D8"/>
    <w:rsid w:val="00AF7097"/>
    <w:rsid w:val="00B009D4"/>
    <w:rsid w:val="00B015D4"/>
    <w:rsid w:val="00B025E2"/>
    <w:rsid w:val="00B05185"/>
    <w:rsid w:val="00B0694C"/>
    <w:rsid w:val="00B07D68"/>
    <w:rsid w:val="00B11013"/>
    <w:rsid w:val="00B12A1D"/>
    <w:rsid w:val="00B13AD4"/>
    <w:rsid w:val="00B177F5"/>
    <w:rsid w:val="00B20060"/>
    <w:rsid w:val="00B21F2A"/>
    <w:rsid w:val="00B24CCA"/>
    <w:rsid w:val="00B263D1"/>
    <w:rsid w:val="00B269C3"/>
    <w:rsid w:val="00B279BE"/>
    <w:rsid w:val="00B27C0D"/>
    <w:rsid w:val="00B30397"/>
    <w:rsid w:val="00B30513"/>
    <w:rsid w:val="00B311A4"/>
    <w:rsid w:val="00B32590"/>
    <w:rsid w:val="00B332B6"/>
    <w:rsid w:val="00B3568E"/>
    <w:rsid w:val="00B36282"/>
    <w:rsid w:val="00B404AC"/>
    <w:rsid w:val="00B417BA"/>
    <w:rsid w:val="00B45806"/>
    <w:rsid w:val="00B51F0C"/>
    <w:rsid w:val="00B535B8"/>
    <w:rsid w:val="00B53BDC"/>
    <w:rsid w:val="00B55E77"/>
    <w:rsid w:val="00B5771B"/>
    <w:rsid w:val="00B57E25"/>
    <w:rsid w:val="00B60D6E"/>
    <w:rsid w:val="00B60F5D"/>
    <w:rsid w:val="00B612C6"/>
    <w:rsid w:val="00B6607E"/>
    <w:rsid w:val="00B70F8D"/>
    <w:rsid w:val="00B733B2"/>
    <w:rsid w:val="00B74180"/>
    <w:rsid w:val="00B757C6"/>
    <w:rsid w:val="00B770FA"/>
    <w:rsid w:val="00B77406"/>
    <w:rsid w:val="00B82262"/>
    <w:rsid w:val="00B82EE6"/>
    <w:rsid w:val="00B86357"/>
    <w:rsid w:val="00B86A31"/>
    <w:rsid w:val="00B94454"/>
    <w:rsid w:val="00B95CCF"/>
    <w:rsid w:val="00B96F12"/>
    <w:rsid w:val="00BA0D96"/>
    <w:rsid w:val="00BA30BD"/>
    <w:rsid w:val="00BA40EF"/>
    <w:rsid w:val="00BB27B1"/>
    <w:rsid w:val="00BB3103"/>
    <w:rsid w:val="00BB32CC"/>
    <w:rsid w:val="00BB459A"/>
    <w:rsid w:val="00BB5E9D"/>
    <w:rsid w:val="00BC0871"/>
    <w:rsid w:val="00BC1F97"/>
    <w:rsid w:val="00BC271A"/>
    <w:rsid w:val="00BC3B8C"/>
    <w:rsid w:val="00BC4621"/>
    <w:rsid w:val="00BC498D"/>
    <w:rsid w:val="00BC5802"/>
    <w:rsid w:val="00BC624F"/>
    <w:rsid w:val="00BD1EB9"/>
    <w:rsid w:val="00BD22A3"/>
    <w:rsid w:val="00BD5626"/>
    <w:rsid w:val="00BD7416"/>
    <w:rsid w:val="00BE033C"/>
    <w:rsid w:val="00BE1BBC"/>
    <w:rsid w:val="00BE1E74"/>
    <w:rsid w:val="00BE383A"/>
    <w:rsid w:val="00BE5758"/>
    <w:rsid w:val="00BE5C92"/>
    <w:rsid w:val="00BF0140"/>
    <w:rsid w:val="00BF1904"/>
    <w:rsid w:val="00BF3188"/>
    <w:rsid w:val="00BF6F36"/>
    <w:rsid w:val="00BF7AF0"/>
    <w:rsid w:val="00C004D5"/>
    <w:rsid w:val="00C01C13"/>
    <w:rsid w:val="00C0359C"/>
    <w:rsid w:val="00C05A10"/>
    <w:rsid w:val="00C16831"/>
    <w:rsid w:val="00C16C38"/>
    <w:rsid w:val="00C16C84"/>
    <w:rsid w:val="00C237D1"/>
    <w:rsid w:val="00C24A9D"/>
    <w:rsid w:val="00C25442"/>
    <w:rsid w:val="00C26461"/>
    <w:rsid w:val="00C315F1"/>
    <w:rsid w:val="00C31C23"/>
    <w:rsid w:val="00C34AF4"/>
    <w:rsid w:val="00C358CA"/>
    <w:rsid w:val="00C36D25"/>
    <w:rsid w:val="00C36DF3"/>
    <w:rsid w:val="00C417DD"/>
    <w:rsid w:val="00C423FC"/>
    <w:rsid w:val="00C444A9"/>
    <w:rsid w:val="00C4702C"/>
    <w:rsid w:val="00C50B47"/>
    <w:rsid w:val="00C51AF9"/>
    <w:rsid w:val="00C5324A"/>
    <w:rsid w:val="00C54EEB"/>
    <w:rsid w:val="00C56909"/>
    <w:rsid w:val="00C6143B"/>
    <w:rsid w:val="00C63187"/>
    <w:rsid w:val="00C67BD0"/>
    <w:rsid w:val="00C70A53"/>
    <w:rsid w:val="00C70E64"/>
    <w:rsid w:val="00C7386C"/>
    <w:rsid w:val="00C74EFD"/>
    <w:rsid w:val="00C75EAD"/>
    <w:rsid w:val="00C760F7"/>
    <w:rsid w:val="00C81CA9"/>
    <w:rsid w:val="00C82BEE"/>
    <w:rsid w:val="00C83A3E"/>
    <w:rsid w:val="00C84898"/>
    <w:rsid w:val="00C85100"/>
    <w:rsid w:val="00C85831"/>
    <w:rsid w:val="00C86D15"/>
    <w:rsid w:val="00C86F4E"/>
    <w:rsid w:val="00C86F7A"/>
    <w:rsid w:val="00C9075E"/>
    <w:rsid w:val="00C909AA"/>
    <w:rsid w:val="00C918EC"/>
    <w:rsid w:val="00C92306"/>
    <w:rsid w:val="00C951AA"/>
    <w:rsid w:val="00C96083"/>
    <w:rsid w:val="00CA0815"/>
    <w:rsid w:val="00CA1749"/>
    <w:rsid w:val="00CA2D0B"/>
    <w:rsid w:val="00CA31FE"/>
    <w:rsid w:val="00CA4095"/>
    <w:rsid w:val="00CA453C"/>
    <w:rsid w:val="00CB0823"/>
    <w:rsid w:val="00CB29E2"/>
    <w:rsid w:val="00CB65B3"/>
    <w:rsid w:val="00CB6962"/>
    <w:rsid w:val="00CC092F"/>
    <w:rsid w:val="00CC201C"/>
    <w:rsid w:val="00CC5B82"/>
    <w:rsid w:val="00CD23F9"/>
    <w:rsid w:val="00CD2E86"/>
    <w:rsid w:val="00CD5E63"/>
    <w:rsid w:val="00CD7CEC"/>
    <w:rsid w:val="00CE0EE5"/>
    <w:rsid w:val="00CE2D29"/>
    <w:rsid w:val="00CE318A"/>
    <w:rsid w:val="00CE42D1"/>
    <w:rsid w:val="00CE44D1"/>
    <w:rsid w:val="00CE68E3"/>
    <w:rsid w:val="00CF0926"/>
    <w:rsid w:val="00CF124D"/>
    <w:rsid w:val="00CF1E72"/>
    <w:rsid w:val="00CF30BA"/>
    <w:rsid w:val="00CF343E"/>
    <w:rsid w:val="00CF4659"/>
    <w:rsid w:val="00CF59B2"/>
    <w:rsid w:val="00CF5A43"/>
    <w:rsid w:val="00CF69AF"/>
    <w:rsid w:val="00CF6C46"/>
    <w:rsid w:val="00CF745A"/>
    <w:rsid w:val="00D05CC8"/>
    <w:rsid w:val="00D06439"/>
    <w:rsid w:val="00D107A7"/>
    <w:rsid w:val="00D1100C"/>
    <w:rsid w:val="00D133D4"/>
    <w:rsid w:val="00D1759F"/>
    <w:rsid w:val="00D21E83"/>
    <w:rsid w:val="00D24D9F"/>
    <w:rsid w:val="00D26202"/>
    <w:rsid w:val="00D26ABB"/>
    <w:rsid w:val="00D26C23"/>
    <w:rsid w:val="00D32EDD"/>
    <w:rsid w:val="00D357CA"/>
    <w:rsid w:val="00D44190"/>
    <w:rsid w:val="00D446BC"/>
    <w:rsid w:val="00D452EE"/>
    <w:rsid w:val="00D47534"/>
    <w:rsid w:val="00D4793E"/>
    <w:rsid w:val="00D51656"/>
    <w:rsid w:val="00D52AC1"/>
    <w:rsid w:val="00D55FB7"/>
    <w:rsid w:val="00D57211"/>
    <w:rsid w:val="00D57D48"/>
    <w:rsid w:val="00D57FE3"/>
    <w:rsid w:val="00D61F90"/>
    <w:rsid w:val="00D629D1"/>
    <w:rsid w:val="00D62CB9"/>
    <w:rsid w:val="00D64570"/>
    <w:rsid w:val="00D66792"/>
    <w:rsid w:val="00D66CE7"/>
    <w:rsid w:val="00D672D2"/>
    <w:rsid w:val="00D71809"/>
    <w:rsid w:val="00D722F5"/>
    <w:rsid w:val="00D72958"/>
    <w:rsid w:val="00D73893"/>
    <w:rsid w:val="00D7726B"/>
    <w:rsid w:val="00D77816"/>
    <w:rsid w:val="00D8459B"/>
    <w:rsid w:val="00D84B2F"/>
    <w:rsid w:val="00D90543"/>
    <w:rsid w:val="00D9054E"/>
    <w:rsid w:val="00D931EC"/>
    <w:rsid w:val="00D93A54"/>
    <w:rsid w:val="00D93B3C"/>
    <w:rsid w:val="00D973BB"/>
    <w:rsid w:val="00D97982"/>
    <w:rsid w:val="00DA2BFC"/>
    <w:rsid w:val="00DA2F2F"/>
    <w:rsid w:val="00DA302E"/>
    <w:rsid w:val="00DA3541"/>
    <w:rsid w:val="00DA4242"/>
    <w:rsid w:val="00DA4E03"/>
    <w:rsid w:val="00DA570A"/>
    <w:rsid w:val="00DA5A4E"/>
    <w:rsid w:val="00DB02C5"/>
    <w:rsid w:val="00DB03DF"/>
    <w:rsid w:val="00DB06DB"/>
    <w:rsid w:val="00DB2139"/>
    <w:rsid w:val="00DB298A"/>
    <w:rsid w:val="00DB3D79"/>
    <w:rsid w:val="00DB4CAC"/>
    <w:rsid w:val="00DB55A9"/>
    <w:rsid w:val="00DB622C"/>
    <w:rsid w:val="00DB676E"/>
    <w:rsid w:val="00DC14EA"/>
    <w:rsid w:val="00DC219A"/>
    <w:rsid w:val="00DD2F3A"/>
    <w:rsid w:val="00DD3965"/>
    <w:rsid w:val="00DD4B59"/>
    <w:rsid w:val="00DD5B93"/>
    <w:rsid w:val="00DE05C8"/>
    <w:rsid w:val="00DE4EAA"/>
    <w:rsid w:val="00DE7735"/>
    <w:rsid w:val="00DF1E3F"/>
    <w:rsid w:val="00DF231E"/>
    <w:rsid w:val="00DF3561"/>
    <w:rsid w:val="00DF4CAB"/>
    <w:rsid w:val="00DF685A"/>
    <w:rsid w:val="00DF6D5A"/>
    <w:rsid w:val="00DF752D"/>
    <w:rsid w:val="00E02B29"/>
    <w:rsid w:val="00E0319F"/>
    <w:rsid w:val="00E05D8B"/>
    <w:rsid w:val="00E06332"/>
    <w:rsid w:val="00E07550"/>
    <w:rsid w:val="00E07E2E"/>
    <w:rsid w:val="00E10390"/>
    <w:rsid w:val="00E105E2"/>
    <w:rsid w:val="00E1243B"/>
    <w:rsid w:val="00E12939"/>
    <w:rsid w:val="00E137FE"/>
    <w:rsid w:val="00E22F4F"/>
    <w:rsid w:val="00E2399C"/>
    <w:rsid w:val="00E23CF7"/>
    <w:rsid w:val="00E25E3D"/>
    <w:rsid w:val="00E261C2"/>
    <w:rsid w:val="00E262F5"/>
    <w:rsid w:val="00E26AEC"/>
    <w:rsid w:val="00E32878"/>
    <w:rsid w:val="00E32960"/>
    <w:rsid w:val="00E33008"/>
    <w:rsid w:val="00E35220"/>
    <w:rsid w:val="00E36F74"/>
    <w:rsid w:val="00E4261D"/>
    <w:rsid w:val="00E43A09"/>
    <w:rsid w:val="00E45F10"/>
    <w:rsid w:val="00E46D10"/>
    <w:rsid w:val="00E46FFC"/>
    <w:rsid w:val="00E47B72"/>
    <w:rsid w:val="00E53974"/>
    <w:rsid w:val="00E55BE0"/>
    <w:rsid w:val="00E56153"/>
    <w:rsid w:val="00E56545"/>
    <w:rsid w:val="00E60772"/>
    <w:rsid w:val="00E625E3"/>
    <w:rsid w:val="00E63706"/>
    <w:rsid w:val="00E65218"/>
    <w:rsid w:val="00E65522"/>
    <w:rsid w:val="00E6656E"/>
    <w:rsid w:val="00E7107A"/>
    <w:rsid w:val="00E7220E"/>
    <w:rsid w:val="00E725C5"/>
    <w:rsid w:val="00E751BE"/>
    <w:rsid w:val="00E763F3"/>
    <w:rsid w:val="00E82541"/>
    <w:rsid w:val="00E84509"/>
    <w:rsid w:val="00E87686"/>
    <w:rsid w:val="00E91860"/>
    <w:rsid w:val="00E91C30"/>
    <w:rsid w:val="00EA2228"/>
    <w:rsid w:val="00EA3013"/>
    <w:rsid w:val="00EA500E"/>
    <w:rsid w:val="00EA5EFF"/>
    <w:rsid w:val="00EA62EE"/>
    <w:rsid w:val="00EB1CF2"/>
    <w:rsid w:val="00EB2753"/>
    <w:rsid w:val="00EB47FF"/>
    <w:rsid w:val="00EB48BE"/>
    <w:rsid w:val="00EB53A2"/>
    <w:rsid w:val="00EB723D"/>
    <w:rsid w:val="00EB7C6B"/>
    <w:rsid w:val="00EB7E11"/>
    <w:rsid w:val="00EC09F6"/>
    <w:rsid w:val="00EC1EC1"/>
    <w:rsid w:val="00EC5D27"/>
    <w:rsid w:val="00EC5EB9"/>
    <w:rsid w:val="00EC614F"/>
    <w:rsid w:val="00EC7345"/>
    <w:rsid w:val="00EC74BF"/>
    <w:rsid w:val="00EC7609"/>
    <w:rsid w:val="00ED0F52"/>
    <w:rsid w:val="00ED14C3"/>
    <w:rsid w:val="00ED38F1"/>
    <w:rsid w:val="00ED4200"/>
    <w:rsid w:val="00ED44FA"/>
    <w:rsid w:val="00ED5665"/>
    <w:rsid w:val="00EE3445"/>
    <w:rsid w:val="00EF12E6"/>
    <w:rsid w:val="00EF446F"/>
    <w:rsid w:val="00EF47A0"/>
    <w:rsid w:val="00EF52A7"/>
    <w:rsid w:val="00EF64B1"/>
    <w:rsid w:val="00EF6817"/>
    <w:rsid w:val="00EF7294"/>
    <w:rsid w:val="00F00520"/>
    <w:rsid w:val="00F00E1D"/>
    <w:rsid w:val="00F01C81"/>
    <w:rsid w:val="00F035AD"/>
    <w:rsid w:val="00F04BD2"/>
    <w:rsid w:val="00F05A03"/>
    <w:rsid w:val="00F15183"/>
    <w:rsid w:val="00F164AC"/>
    <w:rsid w:val="00F17CC6"/>
    <w:rsid w:val="00F22865"/>
    <w:rsid w:val="00F22EE1"/>
    <w:rsid w:val="00F250D3"/>
    <w:rsid w:val="00F25347"/>
    <w:rsid w:val="00F266B5"/>
    <w:rsid w:val="00F31E3C"/>
    <w:rsid w:val="00F325A0"/>
    <w:rsid w:val="00F32E66"/>
    <w:rsid w:val="00F339CF"/>
    <w:rsid w:val="00F3614F"/>
    <w:rsid w:val="00F37038"/>
    <w:rsid w:val="00F404CD"/>
    <w:rsid w:val="00F40D89"/>
    <w:rsid w:val="00F46498"/>
    <w:rsid w:val="00F47232"/>
    <w:rsid w:val="00F50043"/>
    <w:rsid w:val="00F50E77"/>
    <w:rsid w:val="00F571FA"/>
    <w:rsid w:val="00F60A26"/>
    <w:rsid w:val="00F65D28"/>
    <w:rsid w:val="00F67B15"/>
    <w:rsid w:val="00F715A3"/>
    <w:rsid w:val="00F715D1"/>
    <w:rsid w:val="00F72065"/>
    <w:rsid w:val="00F743CF"/>
    <w:rsid w:val="00F75F1C"/>
    <w:rsid w:val="00F775EA"/>
    <w:rsid w:val="00F80909"/>
    <w:rsid w:val="00F81396"/>
    <w:rsid w:val="00F822E1"/>
    <w:rsid w:val="00F83270"/>
    <w:rsid w:val="00F83318"/>
    <w:rsid w:val="00F85522"/>
    <w:rsid w:val="00F86B3F"/>
    <w:rsid w:val="00F870AE"/>
    <w:rsid w:val="00F87824"/>
    <w:rsid w:val="00F9047D"/>
    <w:rsid w:val="00F9092A"/>
    <w:rsid w:val="00F971EC"/>
    <w:rsid w:val="00FA18C9"/>
    <w:rsid w:val="00FA4537"/>
    <w:rsid w:val="00FA52F8"/>
    <w:rsid w:val="00FA589E"/>
    <w:rsid w:val="00FA5B57"/>
    <w:rsid w:val="00FA6112"/>
    <w:rsid w:val="00FA6FA8"/>
    <w:rsid w:val="00FA7BD1"/>
    <w:rsid w:val="00FB09AD"/>
    <w:rsid w:val="00FB1D96"/>
    <w:rsid w:val="00FB59DD"/>
    <w:rsid w:val="00FC170C"/>
    <w:rsid w:val="00FC445A"/>
    <w:rsid w:val="00FD14EC"/>
    <w:rsid w:val="00FD40A5"/>
    <w:rsid w:val="00FD49E7"/>
    <w:rsid w:val="00FD5183"/>
    <w:rsid w:val="00FD774E"/>
    <w:rsid w:val="00FE089B"/>
    <w:rsid w:val="00FE1816"/>
    <w:rsid w:val="00FE22A5"/>
    <w:rsid w:val="00FE25D7"/>
    <w:rsid w:val="00FE7617"/>
    <w:rsid w:val="00FE764D"/>
    <w:rsid w:val="00FF24DB"/>
    <w:rsid w:val="00FF4477"/>
    <w:rsid w:val="00FF4700"/>
    <w:rsid w:val="00FF63B5"/>
    <w:rsid w:val="00FF6FE2"/>
    <w:rsid w:val="00FF74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19"/>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F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6FE2"/>
    <w:rPr>
      <w:rFonts w:asciiTheme="minorHAnsi" w:hAnsiTheme="minorHAnsi"/>
      <w:sz w:val="22"/>
      <w:lang w:val="en-US"/>
    </w:rPr>
  </w:style>
  <w:style w:type="paragraph" w:styleId="Footer">
    <w:name w:val="footer"/>
    <w:basedOn w:val="Normal"/>
    <w:link w:val="FooterChar"/>
    <w:uiPriority w:val="99"/>
    <w:unhideWhenUsed/>
    <w:rsid w:val="00FF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FE2"/>
    <w:rPr>
      <w:rFonts w:asciiTheme="minorHAnsi" w:hAnsiTheme="minorHAnsi"/>
      <w:sz w:val="22"/>
      <w:lang w:val="en-US"/>
    </w:rPr>
  </w:style>
  <w:style w:type="paragraph" w:styleId="ListParagraph">
    <w:name w:val="List Paragraph"/>
    <w:aliases w:val="Body of text"/>
    <w:basedOn w:val="Normal"/>
    <w:link w:val="ListParagraphChar"/>
    <w:uiPriority w:val="34"/>
    <w:qFormat/>
    <w:rsid w:val="00FF6FE2"/>
    <w:pPr>
      <w:ind w:left="720"/>
      <w:contextualSpacing/>
    </w:pPr>
  </w:style>
  <w:style w:type="character" w:customStyle="1" w:styleId="longtext">
    <w:name w:val="long_text"/>
    <w:basedOn w:val="DefaultParagraphFont"/>
    <w:rsid w:val="00ED4200"/>
  </w:style>
  <w:style w:type="character" w:customStyle="1" w:styleId="hps">
    <w:name w:val="hps"/>
    <w:basedOn w:val="DefaultParagraphFont"/>
    <w:rsid w:val="00ED4200"/>
  </w:style>
  <w:style w:type="paragraph" w:styleId="NoSpacing">
    <w:name w:val="No Spacing"/>
    <w:uiPriority w:val="1"/>
    <w:qFormat/>
    <w:rsid w:val="00F67B15"/>
    <w:rPr>
      <w:rFonts w:ascii="Calibri" w:eastAsia="Calibri" w:hAnsi="Calibri" w:cs="Times New Roman"/>
      <w:sz w:val="22"/>
    </w:rPr>
  </w:style>
  <w:style w:type="character" w:customStyle="1" w:styleId="ListParagraphChar">
    <w:name w:val="List Paragraph Char"/>
    <w:aliases w:val="Body of text Char"/>
    <w:link w:val="ListParagraph"/>
    <w:uiPriority w:val="34"/>
    <w:rsid w:val="00D133D4"/>
    <w:rPr>
      <w:rFonts w:asciiTheme="minorHAnsi" w:hAnsiTheme="minorHAnsi"/>
      <w:sz w:val="22"/>
      <w:lang w:val="en-US"/>
    </w:rPr>
  </w:style>
  <w:style w:type="paragraph" w:styleId="NormalWeb">
    <w:name w:val="Normal (Web)"/>
    <w:basedOn w:val="Normal"/>
    <w:uiPriority w:val="99"/>
    <w:unhideWhenUsed/>
    <w:rsid w:val="00D133D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DF231E"/>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1E"/>
    <w:rPr>
      <w:rFonts w:ascii="Tahoma" w:hAnsi="Tahoma" w:cs="Tahoma"/>
      <w:sz w:val="16"/>
      <w:szCs w:val="16"/>
      <w:lang w:val="en-US"/>
    </w:rPr>
  </w:style>
  <w:style w:type="character" w:styleId="Hyperlink">
    <w:name w:val="Hyperlink"/>
    <w:basedOn w:val="DefaultParagraphFont"/>
    <w:uiPriority w:val="99"/>
    <w:unhideWhenUsed/>
    <w:rsid w:val="00BD1E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suratmandahlan@unkhair.ac.id" TargetMode="External"/><Relationship Id="rId4" Type="http://schemas.openxmlformats.org/officeDocument/2006/relationships/settings" Target="settings.xml"/><Relationship Id="rId9" Type="http://schemas.openxmlformats.org/officeDocument/2006/relationships/hyperlink" Target="mailto:saifullatif203@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plotArea>
      <c:layout/>
      <c:pieChart>
        <c:varyColors val="1"/>
        <c:ser>
          <c:idx val="0"/>
          <c:order val="0"/>
          <c:tx>
            <c:strRef>
              <c:f>Sheet1!$B$1</c:f>
              <c:strCache>
                <c:ptCount val="1"/>
                <c:pt idx="0">
                  <c:v>SS (Structure Shifts)</c:v>
                </c:pt>
              </c:strCache>
            </c:strRef>
          </c:tx>
          <c:dLbls>
            <c:showVal val="1"/>
            <c:showCatName val="1"/>
          </c:dLbls>
          <c:cat>
            <c:strRef>
              <c:f>Sheet1!$A$2:$A$9</c:f>
              <c:strCache>
                <c:ptCount val="5"/>
                <c:pt idx="0">
                  <c:v>SS</c:v>
                </c:pt>
                <c:pt idx="1">
                  <c:v>US</c:v>
                </c:pt>
                <c:pt idx="2">
                  <c:v>CS</c:v>
                </c:pt>
                <c:pt idx="3">
                  <c:v>ISS</c:v>
                </c:pt>
                <c:pt idx="4">
                  <c:v>LS</c:v>
                </c:pt>
              </c:strCache>
            </c:strRef>
          </c:cat>
          <c:val>
            <c:numRef>
              <c:f>Sheet1!$B$2:$B$9</c:f>
              <c:numCache>
                <c:formatCode>General</c:formatCode>
                <c:ptCount val="8"/>
                <c:pt idx="0">
                  <c:v>73.06</c:v>
                </c:pt>
                <c:pt idx="1">
                  <c:v>7.6899999999999995</c:v>
                </c:pt>
                <c:pt idx="2">
                  <c:v>8.9700000000000006</c:v>
                </c:pt>
                <c:pt idx="3">
                  <c:v>5.76</c:v>
                </c:pt>
                <c:pt idx="4">
                  <c:v>4.4800000000000004</c:v>
                </c:pt>
              </c:numCache>
            </c:numRef>
          </c:val>
        </c:ser>
        <c:ser>
          <c:idx val="1"/>
          <c:order val="1"/>
          <c:tx>
            <c:strRef>
              <c:f>Sheet1!$C$1</c:f>
              <c:strCache>
                <c:ptCount val="1"/>
                <c:pt idx="0">
                  <c:v>US (Unit Shifts)</c:v>
                </c:pt>
              </c:strCache>
            </c:strRef>
          </c:tx>
          <c:dLbls>
            <c:showVal val="1"/>
            <c:showCatName val="1"/>
          </c:dLbls>
          <c:cat>
            <c:strRef>
              <c:f>Sheet1!$A$2:$A$9</c:f>
              <c:strCache>
                <c:ptCount val="5"/>
                <c:pt idx="0">
                  <c:v>SS</c:v>
                </c:pt>
                <c:pt idx="1">
                  <c:v>US</c:v>
                </c:pt>
                <c:pt idx="2">
                  <c:v>CS</c:v>
                </c:pt>
                <c:pt idx="3">
                  <c:v>ISS</c:v>
                </c:pt>
                <c:pt idx="4">
                  <c:v>LS</c:v>
                </c:pt>
              </c:strCache>
            </c:strRef>
          </c:cat>
          <c:val>
            <c:numRef>
              <c:f>Sheet1!$C$2:$C$9</c:f>
              <c:numCache>
                <c:formatCode>General</c:formatCode>
                <c:ptCount val="8"/>
              </c:numCache>
            </c:numRef>
          </c:val>
        </c:ser>
        <c:ser>
          <c:idx val="2"/>
          <c:order val="2"/>
          <c:tx>
            <c:strRef>
              <c:f>Sheet1!$D$1</c:f>
              <c:strCache>
                <c:ptCount val="1"/>
                <c:pt idx="0">
                  <c:v>CS (Class Shifts)</c:v>
                </c:pt>
              </c:strCache>
            </c:strRef>
          </c:tx>
          <c:dLbls>
            <c:showVal val="1"/>
            <c:showCatName val="1"/>
          </c:dLbls>
          <c:cat>
            <c:strRef>
              <c:f>Sheet1!$A$2:$A$9</c:f>
              <c:strCache>
                <c:ptCount val="5"/>
                <c:pt idx="0">
                  <c:v>SS</c:v>
                </c:pt>
                <c:pt idx="1">
                  <c:v>US</c:v>
                </c:pt>
                <c:pt idx="2">
                  <c:v>CS</c:v>
                </c:pt>
                <c:pt idx="3">
                  <c:v>ISS</c:v>
                </c:pt>
                <c:pt idx="4">
                  <c:v>LS</c:v>
                </c:pt>
              </c:strCache>
            </c:strRef>
          </c:cat>
          <c:val>
            <c:numRef>
              <c:f>Sheet1!$D$2:$D$9</c:f>
              <c:numCache>
                <c:formatCode>General</c:formatCode>
                <c:ptCount val="8"/>
                <c:pt idx="6">
                  <c:v>0</c:v>
                </c:pt>
              </c:numCache>
            </c:numRef>
          </c:val>
        </c:ser>
        <c:ser>
          <c:idx val="3"/>
          <c:order val="3"/>
          <c:tx>
            <c:strRef>
              <c:f>Sheet1!#REF!</c:f>
              <c:strCache>
                <c:ptCount val="1"/>
                <c:pt idx="0">
                  <c:v>#REF!</c:v>
                </c:pt>
              </c:strCache>
            </c:strRef>
          </c:tx>
          <c:dLbls>
            <c:showVal val="1"/>
            <c:showCatName val="1"/>
          </c:dLbls>
          <c:cat>
            <c:strRef>
              <c:f>Sheet1!$A$2:$A$9</c:f>
              <c:strCache>
                <c:ptCount val="5"/>
                <c:pt idx="0">
                  <c:v>SS</c:v>
                </c:pt>
                <c:pt idx="1">
                  <c:v>US</c:v>
                </c:pt>
                <c:pt idx="2">
                  <c:v>CS</c:v>
                </c:pt>
                <c:pt idx="3">
                  <c:v>ISS</c:v>
                </c:pt>
                <c:pt idx="4">
                  <c:v>LS</c:v>
                </c:pt>
              </c:strCache>
            </c:strRef>
          </c:cat>
          <c:val>
            <c:numRef>
              <c:f>Sheet1!$E$2:$E$9</c:f>
              <c:numCache>
                <c:formatCode>General</c:formatCode>
                <c:ptCount val="8"/>
              </c:numCache>
            </c:numRef>
          </c:val>
        </c:ser>
        <c:ser>
          <c:idx val="4"/>
          <c:order val="4"/>
          <c:tx>
            <c:strRef>
              <c:f>Sheet1!$E$1</c:f>
              <c:strCache>
                <c:ptCount val="1"/>
                <c:pt idx="0">
                  <c:v>ISS (Intra System Shifts)</c:v>
                </c:pt>
              </c:strCache>
            </c:strRef>
          </c:tx>
          <c:dLbls>
            <c:showVal val="1"/>
            <c:showCatName val="1"/>
          </c:dLbls>
          <c:cat>
            <c:strRef>
              <c:f>Sheet1!$A$2:$A$9</c:f>
              <c:strCache>
                <c:ptCount val="5"/>
                <c:pt idx="0">
                  <c:v>SS</c:v>
                </c:pt>
                <c:pt idx="1">
                  <c:v>US</c:v>
                </c:pt>
                <c:pt idx="2">
                  <c:v>CS</c:v>
                </c:pt>
                <c:pt idx="3">
                  <c:v>ISS</c:v>
                </c:pt>
                <c:pt idx="4">
                  <c:v>LS</c:v>
                </c:pt>
              </c:strCache>
            </c:strRef>
          </c:cat>
          <c:val>
            <c:numRef>
              <c:f>Sheet1!$F$2:$F$9</c:f>
              <c:numCache>
                <c:formatCode>General</c:formatCode>
                <c:ptCount val="8"/>
              </c:numCache>
            </c:numRef>
          </c:val>
        </c:ser>
        <c:ser>
          <c:idx val="5"/>
          <c:order val="5"/>
          <c:tx>
            <c:strRef>
              <c:f>Sheet1!$G$1</c:f>
              <c:strCache>
                <c:ptCount val="1"/>
                <c:pt idx="0">
                  <c:v>Column1</c:v>
                </c:pt>
              </c:strCache>
            </c:strRef>
          </c:tx>
          <c:dLbls>
            <c:showVal val="1"/>
            <c:showCatName val="1"/>
          </c:dLbls>
          <c:cat>
            <c:strRef>
              <c:f>Sheet1!$A$2:$A$9</c:f>
              <c:strCache>
                <c:ptCount val="5"/>
                <c:pt idx="0">
                  <c:v>SS</c:v>
                </c:pt>
                <c:pt idx="1">
                  <c:v>US</c:v>
                </c:pt>
                <c:pt idx="2">
                  <c:v>CS</c:v>
                </c:pt>
                <c:pt idx="3">
                  <c:v>ISS</c:v>
                </c:pt>
                <c:pt idx="4">
                  <c:v>LS</c:v>
                </c:pt>
              </c:strCache>
            </c:strRef>
          </c:cat>
          <c:val>
            <c:numRef>
              <c:f>Sheet1!$G$2:$G$9</c:f>
              <c:numCache>
                <c:formatCode>General</c:formatCode>
                <c:ptCount val="8"/>
              </c:numCache>
            </c:numRef>
          </c:val>
        </c:ser>
        <c:ser>
          <c:idx val="6"/>
          <c:order val="6"/>
          <c:tx>
            <c:strRef>
              <c:f>Sheet1!$H$1</c:f>
              <c:strCache>
                <c:ptCount val="1"/>
                <c:pt idx="0">
                  <c:v>Column2</c:v>
                </c:pt>
              </c:strCache>
            </c:strRef>
          </c:tx>
          <c:dLbls>
            <c:showVal val="1"/>
            <c:showCatName val="1"/>
          </c:dLbls>
          <c:cat>
            <c:strRef>
              <c:f>Sheet1!$A$2:$A$9</c:f>
              <c:strCache>
                <c:ptCount val="5"/>
                <c:pt idx="0">
                  <c:v>SS</c:v>
                </c:pt>
                <c:pt idx="1">
                  <c:v>US</c:v>
                </c:pt>
                <c:pt idx="2">
                  <c:v>CS</c:v>
                </c:pt>
                <c:pt idx="3">
                  <c:v>ISS</c:v>
                </c:pt>
                <c:pt idx="4">
                  <c:v>LS</c:v>
                </c:pt>
              </c:strCache>
            </c:strRef>
          </c:cat>
          <c:val>
            <c:numRef>
              <c:f>Sheet1!$H$2:$H$9</c:f>
              <c:numCache>
                <c:formatCode>General</c:formatCode>
                <c:ptCount val="8"/>
              </c:numCache>
            </c:numRef>
          </c:val>
        </c:ser>
        <c:ser>
          <c:idx val="7"/>
          <c:order val="7"/>
          <c:tx>
            <c:strRef>
              <c:f>Sheet1!$I$1</c:f>
              <c:strCache>
                <c:ptCount val="1"/>
                <c:pt idx="0">
                  <c:v>Column3</c:v>
                </c:pt>
              </c:strCache>
            </c:strRef>
          </c:tx>
          <c:dLbls>
            <c:showVal val="1"/>
            <c:showCatName val="1"/>
          </c:dLbls>
          <c:cat>
            <c:strRef>
              <c:f>Sheet1!$A$2:$A$9</c:f>
              <c:strCache>
                <c:ptCount val="5"/>
                <c:pt idx="0">
                  <c:v>SS</c:v>
                </c:pt>
                <c:pt idx="1">
                  <c:v>US</c:v>
                </c:pt>
                <c:pt idx="2">
                  <c:v>CS</c:v>
                </c:pt>
                <c:pt idx="3">
                  <c:v>ISS</c:v>
                </c:pt>
                <c:pt idx="4">
                  <c:v>LS</c:v>
                </c:pt>
              </c:strCache>
            </c:strRef>
          </c:cat>
          <c:val>
            <c:numRef>
              <c:f>Sheet1!$I$2:$I$9</c:f>
              <c:numCache>
                <c:formatCode>General</c:formatCode>
                <c:ptCount val="8"/>
              </c:numCache>
            </c:numRef>
          </c:val>
        </c:ser>
        <c:ser>
          <c:idx val="8"/>
          <c:order val="8"/>
          <c:tx>
            <c:strRef>
              <c:f>Sheet1!$J$1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Sheet1!$J$2:$J$9</c:f>
              <c:numCache>
                <c:formatCode>General</c:formatCode>
                <c:ptCount val="8"/>
              </c:numCache>
            </c:numRef>
          </c:val>
        </c:ser>
        <c:ser>
          <c:idx val="9"/>
          <c:order val="9"/>
          <c:tx>
            <c:strRef>
              <c:f>Sheet1!$K$1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Sheet1!$K$2:$K$9</c:f>
              <c:numCache>
                <c:formatCode>General</c:formatCode>
                <c:ptCount val="8"/>
              </c:numCache>
            </c:numRef>
          </c:val>
        </c:ser>
        <c:ser>
          <c:idx val="10"/>
          <c:order val="10"/>
          <c:tx>
            <c:strRef>
              <c:f>Sheet1!$L$1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Sheet1!$L$2:$L$9</c:f>
              <c:numCache>
                <c:formatCode>General</c:formatCode>
                <c:ptCount val="8"/>
              </c:numCache>
            </c:numRef>
          </c:val>
        </c:ser>
        <c:ser>
          <c:idx val="11"/>
          <c:order val="11"/>
          <c:tx>
            <c:strRef>
              <c:f>Sheet1!$M$1</c:f>
              <c:strCache>
                <c:ptCount val="1"/>
              </c:strCache>
            </c:strRef>
          </c:tx>
          <c:dLbls>
            <c:showVal val="1"/>
            <c:showCatName val="1"/>
          </c:dLbls>
          <c:cat>
            <c:strRef>
              <c:f>Sheet1!$A$2:$A$9</c:f>
              <c:strCache>
                <c:ptCount val="5"/>
                <c:pt idx="0">
                  <c:v>SS</c:v>
                </c:pt>
                <c:pt idx="1">
                  <c:v>US</c:v>
                </c:pt>
                <c:pt idx="2">
                  <c:v>CS</c:v>
                </c:pt>
                <c:pt idx="3">
                  <c:v>ISS</c:v>
                </c:pt>
                <c:pt idx="4">
                  <c:v>LS</c:v>
                </c:pt>
              </c:strCache>
            </c:strRef>
          </c:cat>
          <c:val>
            <c:numRef>
              <c:f>Sheet1!$M$2:$M$9</c:f>
              <c:numCache>
                <c:formatCode>General</c:formatCode>
                <c:ptCount val="8"/>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EBFE-1557-4AE4-B050-1335397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A455L</cp:lastModifiedBy>
  <cp:revision>2009</cp:revision>
  <cp:lastPrinted>2015-07-30T16:07:00Z</cp:lastPrinted>
  <dcterms:created xsi:type="dcterms:W3CDTF">2015-07-29T13:16:00Z</dcterms:created>
  <dcterms:modified xsi:type="dcterms:W3CDTF">2019-09-30T05:27:00Z</dcterms:modified>
</cp:coreProperties>
</file>