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33" w:rsidRPr="003704AE" w:rsidRDefault="003704AE" w:rsidP="00B2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Effective Model o</w:t>
      </w:r>
      <w:r w:rsidRPr="003704AE">
        <w:rPr>
          <w:rFonts w:ascii="Times New Roman" w:hAnsi="Times New Roman" w:cs="Times New Roman"/>
          <w:b/>
          <w:sz w:val="28"/>
          <w:szCs w:val="28"/>
        </w:rPr>
        <w:t xml:space="preserve">f Skills Passport Assessment </w:t>
      </w:r>
      <w:proofErr w:type="gramStart"/>
      <w:r w:rsidRPr="003704AE">
        <w:rPr>
          <w:rFonts w:ascii="Times New Roman" w:hAnsi="Times New Roman" w:cs="Times New Roman"/>
          <w:b/>
          <w:sz w:val="28"/>
          <w:szCs w:val="28"/>
        </w:rPr>
        <w:t>For</w:t>
      </w:r>
      <w:proofErr w:type="gramEnd"/>
      <w:r w:rsidRPr="003704AE">
        <w:rPr>
          <w:rFonts w:ascii="Times New Roman" w:hAnsi="Times New Roman" w:cs="Times New Roman"/>
          <w:b/>
          <w:sz w:val="28"/>
          <w:szCs w:val="28"/>
        </w:rPr>
        <w:t xml:space="preserve"> Indonesian Vocational High School </w:t>
      </w:r>
    </w:p>
    <w:p w:rsidR="00C24B4D" w:rsidRDefault="00C24B4D" w:rsidP="00C24B4D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b/>
        </w:rPr>
      </w:pPr>
    </w:p>
    <w:p w:rsidR="00026161" w:rsidRDefault="00026161" w:rsidP="00C24B4D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b/>
        </w:rPr>
      </w:pPr>
    </w:p>
    <w:p w:rsidR="00F153FB" w:rsidRPr="00C24B4D" w:rsidRDefault="00F153FB" w:rsidP="00C24B4D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b/>
        </w:rPr>
      </w:pPr>
      <w:r w:rsidRPr="00C24B4D">
        <w:rPr>
          <w:rFonts w:ascii="Times New Roman" w:hAnsi="Times New Roman" w:cs="Times New Roman"/>
          <w:b/>
        </w:rPr>
        <w:t>Suhendar</w:t>
      </w:r>
      <w:r w:rsidR="00C24B4D" w:rsidRPr="00C24B4D">
        <w:rPr>
          <w:rFonts w:ascii="Times New Roman" w:hAnsi="Times New Roman" w:cs="Times New Roman"/>
          <w:b/>
          <w:vertAlign w:val="superscript"/>
        </w:rPr>
        <w:t>1</w:t>
      </w:r>
      <w:proofErr w:type="gramStart"/>
      <w:r w:rsidR="00C24B4D" w:rsidRPr="00C24B4D">
        <w:rPr>
          <w:rFonts w:ascii="Times New Roman" w:hAnsi="Times New Roman" w:cs="Times New Roman"/>
          <w:b/>
          <w:vertAlign w:val="superscript"/>
        </w:rPr>
        <w:t>,2</w:t>
      </w:r>
      <w:proofErr w:type="gramEnd"/>
      <w:r w:rsidRPr="00C24B4D">
        <w:rPr>
          <w:rFonts w:ascii="Times New Roman" w:hAnsi="Times New Roman" w:cs="Times New Roman"/>
          <w:b/>
        </w:rPr>
        <w:t xml:space="preserve"> Herman D.S.</w:t>
      </w:r>
      <w:r w:rsidR="00C24B4D" w:rsidRPr="00C24B4D">
        <w:rPr>
          <w:rFonts w:ascii="Times New Roman" w:hAnsi="Times New Roman" w:cs="Times New Roman"/>
          <w:b/>
          <w:vertAlign w:val="superscript"/>
        </w:rPr>
        <w:t>1</w:t>
      </w:r>
      <w:r w:rsidRPr="00C24B4D">
        <w:rPr>
          <w:rFonts w:ascii="Times New Roman" w:hAnsi="Times New Roman" w:cs="Times New Roman"/>
          <w:b/>
        </w:rPr>
        <w:t xml:space="preserve"> </w:t>
      </w:r>
      <w:proofErr w:type="spellStart"/>
      <w:r w:rsidRPr="00C24B4D">
        <w:rPr>
          <w:rFonts w:ascii="Times New Roman" w:hAnsi="Times New Roman" w:cs="Times New Roman"/>
          <w:b/>
        </w:rPr>
        <w:t>Slamet</w:t>
      </w:r>
      <w:proofErr w:type="spellEnd"/>
      <w:r w:rsidRPr="00C24B4D">
        <w:rPr>
          <w:rFonts w:ascii="Times New Roman" w:hAnsi="Times New Roman" w:cs="Times New Roman"/>
          <w:b/>
        </w:rPr>
        <w:t xml:space="preserve"> PH</w:t>
      </w:r>
      <w:r w:rsidR="00C24B4D" w:rsidRPr="00C24B4D">
        <w:rPr>
          <w:rFonts w:ascii="Times New Roman" w:hAnsi="Times New Roman" w:cs="Times New Roman"/>
          <w:b/>
          <w:vertAlign w:val="superscript"/>
        </w:rPr>
        <w:t>1</w:t>
      </w:r>
      <w:r w:rsidRPr="00C24B4D">
        <w:rPr>
          <w:rFonts w:ascii="Times New Roman" w:hAnsi="Times New Roman" w:cs="Times New Roman"/>
          <w:b/>
        </w:rPr>
        <w:t xml:space="preserve"> Priyanto</w:t>
      </w:r>
      <w:r w:rsidR="00C24B4D" w:rsidRPr="00C24B4D">
        <w:rPr>
          <w:rFonts w:ascii="Times New Roman" w:hAnsi="Times New Roman" w:cs="Times New Roman"/>
          <w:b/>
          <w:vertAlign w:val="superscript"/>
        </w:rPr>
        <w:t>1</w:t>
      </w:r>
    </w:p>
    <w:p w:rsidR="00C24B4D" w:rsidRDefault="00C24B4D" w:rsidP="00C24B4D">
      <w:pPr>
        <w:widowControl w:val="0"/>
        <w:autoSpaceDE w:val="0"/>
        <w:autoSpaceDN w:val="0"/>
        <w:adjustRightInd w:val="0"/>
        <w:spacing w:after="0" w:line="240" w:lineRule="auto"/>
        <w:ind w:left="634" w:hanging="634"/>
        <w:rPr>
          <w:rFonts w:ascii="Times New Roman" w:hAnsi="Times New Roman" w:cs="Times New Roman"/>
        </w:rPr>
      </w:pPr>
    </w:p>
    <w:p w:rsidR="00C24B4D" w:rsidRPr="00C24B4D" w:rsidRDefault="00C24B4D" w:rsidP="00C24B4D">
      <w:pPr>
        <w:widowControl w:val="0"/>
        <w:autoSpaceDE w:val="0"/>
        <w:autoSpaceDN w:val="0"/>
        <w:adjustRightInd w:val="0"/>
        <w:spacing w:after="0" w:line="240" w:lineRule="auto"/>
        <w:ind w:left="634" w:hanging="634"/>
        <w:rPr>
          <w:rFonts w:ascii="Times New Roman" w:hAnsi="Times New Roman" w:cs="Times New Roman"/>
        </w:rPr>
      </w:pPr>
      <w:r w:rsidRPr="00C24B4D">
        <w:rPr>
          <w:rFonts w:ascii="Times New Roman" w:hAnsi="Times New Roman" w:cs="Times New Roman"/>
        </w:rPr>
        <w:t>Yogyakarta State University</w:t>
      </w:r>
      <w:r w:rsidRPr="00C24B4D">
        <w:rPr>
          <w:rFonts w:ascii="Times New Roman" w:hAnsi="Times New Roman" w:cs="Times New Roman"/>
          <w:vertAlign w:val="superscript"/>
        </w:rPr>
        <w:t>1</w:t>
      </w:r>
      <w:r w:rsidRPr="00C24B4D">
        <w:rPr>
          <w:rFonts w:ascii="Times New Roman" w:hAnsi="Times New Roman" w:cs="Times New Roman"/>
        </w:rPr>
        <w:t xml:space="preserve"> </w:t>
      </w:r>
    </w:p>
    <w:p w:rsidR="00C24B4D" w:rsidRPr="00C24B4D" w:rsidRDefault="00C24B4D" w:rsidP="00C24B4D">
      <w:pPr>
        <w:widowControl w:val="0"/>
        <w:autoSpaceDE w:val="0"/>
        <w:autoSpaceDN w:val="0"/>
        <w:adjustRightInd w:val="0"/>
        <w:spacing w:after="0" w:line="240" w:lineRule="auto"/>
        <w:ind w:left="634" w:hanging="634"/>
        <w:rPr>
          <w:rFonts w:ascii="Times New Roman" w:hAnsi="Times New Roman" w:cs="Times New Roman"/>
        </w:rPr>
      </w:pPr>
      <w:proofErr w:type="spellStart"/>
      <w:r w:rsidRPr="00C24B4D">
        <w:rPr>
          <w:rFonts w:ascii="Times New Roman" w:hAnsi="Times New Roman" w:cs="Times New Roman"/>
        </w:rPr>
        <w:t>Universitas</w:t>
      </w:r>
      <w:proofErr w:type="spellEnd"/>
      <w:r w:rsidRPr="00C24B4D">
        <w:rPr>
          <w:rFonts w:ascii="Times New Roman" w:hAnsi="Times New Roman" w:cs="Times New Roman"/>
        </w:rPr>
        <w:t xml:space="preserve"> Sultan </w:t>
      </w:r>
      <w:proofErr w:type="spellStart"/>
      <w:r w:rsidRPr="00C24B4D">
        <w:rPr>
          <w:rFonts w:ascii="Times New Roman" w:hAnsi="Times New Roman" w:cs="Times New Roman"/>
        </w:rPr>
        <w:t>Ageng</w:t>
      </w:r>
      <w:proofErr w:type="spellEnd"/>
      <w:r w:rsidRPr="00C24B4D">
        <w:rPr>
          <w:rFonts w:ascii="Times New Roman" w:hAnsi="Times New Roman" w:cs="Times New Roman"/>
        </w:rPr>
        <w:t xml:space="preserve"> Tirtayasa</w:t>
      </w:r>
      <w:r w:rsidRPr="00C24B4D">
        <w:rPr>
          <w:rFonts w:ascii="Times New Roman" w:hAnsi="Times New Roman" w:cs="Times New Roman"/>
          <w:vertAlign w:val="superscript"/>
        </w:rPr>
        <w:t>2</w:t>
      </w:r>
    </w:p>
    <w:p w:rsidR="00C24B4D" w:rsidRPr="00C24B4D" w:rsidRDefault="00C24B4D" w:rsidP="00C24B4D">
      <w:pPr>
        <w:widowControl w:val="0"/>
        <w:autoSpaceDE w:val="0"/>
        <w:autoSpaceDN w:val="0"/>
        <w:adjustRightInd w:val="0"/>
        <w:spacing w:after="0" w:line="240" w:lineRule="auto"/>
        <w:ind w:left="634" w:hanging="634"/>
        <w:rPr>
          <w:rFonts w:ascii="Times New Roman" w:hAnsi="Times New Roman" w:cs="Times New Roman"/>
        </w:rPr>
      </w:pPr>
    </w:p>
    <w:p w:rsidR="00C24B4D" w:rsidRPr="00C24B4D" w:rsidRDefault="00C24B4D" w:rsidP="00C24B4D">
      <w:pPr>
        <w:widowControl w:val="0"/>
        <w:autoSpaceDE w:val="0"/>
        <w:autoSpaceDN w:val="0"/>
        <w:adjustRightInd w:val="0"/>
        <w:spacing w:after="0" w:line="240" w:lineRule="auto"/>
        <w:ind w:left="634" w:hanging="634"/>
        <w:rPr>
          <w:rFonts w:ascii="Times New Roman" w:hAnsi="Times New Roman" w:cs="Times New Roman"/>
        </w:rPr>
      </w:pPr>
      <w:bookmarkStart w:id="0" w:name="_GoBack"/>
      <w:bookmarkEnd w:id="0"/>
    </w:p>
    <w:p w:rsidR="00C11BC0" w:rsidRPr="00B92101" w:rsidRDefault="00C24B4D" w:rsidP="004F1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2369">
        <w:rPr>
          <w:rFonts w:ascii="Times New Roman" w:hAnsi="Times New Roman" w:cs="Times New Roman"/>
        </w:rPr>
        <w:t xml:space="preserve">ABTRACT: </w:t>
      </w:r>
      <w:r w:rsidR="00C11BC0" w:rsidRPr="00B92101">
        <w:rPr>
          <w:rFonts w:ascii="Times New Roman" w:hAnsi="Times New Roman" w:cs="Times New Roman"/>
        </w:rPr>
        <w:t xml:space="preserve">The study aims to invent </w:t>
      </w:r>
      <w:r w:rsidR="00026161">
        <w:rPr>
          <w:rFonts w:ascii="Times New Roman" w:hAnsi="Times New Roman" w:cs="Times New Roman"/>
        </w:rPr>
        <w:t xml:space="preserve">the </w:t>
      </w:r>
      <w:r w:rsidR="00C11BC0" w:rsidRPr="00B92101">
        <w:rPr>
          <w:rFonts w:ascii="Times New Roman" w:hAnsi="Times New Roman" w:cs="Times New Roman"/>
        </w:rPr>
        <w:t>ef</w:t>
      </w:r>
      <w:r w:rsidR="0017553D">
        <w:rPr>
          <w:rFonts w:ascii="Times New Roman" w:hAnsi="Times New Roman" w:cs="Times New Roman"/>
        </w:rPr>
        <w:t>f</w:t>
      </w:r>
      <w:r w:rsidR="00C11BC0" w:rsidRPr="00B92101">
        <w:rPr>
          <w:rFonts w:ascii="Times New Roman" w:hAnsi="Times New Roman" w:cs="Times New Roman"/>
        </w:rPr>
        <w:t>e</w:t>
      </w:r>
      <w:r w:rsidR="0017553D">
        <w:rPr>
          <w:rFonts w:ascii="Times New Roman" w:hAnsi="Times New Roman" w:cs="Times New Roman"/>
        </w:rPr>
        <w:t>c</w:t>
      </w:r>
      <w:r w:rsidR="00C11BC0" w:rsidRPr="00B92101">
        <w:rPr>
          <w:rFonts w:ascii="Times New Roman" w:hAnsi="Times New Roman" w:cs="Times New Roman"/>
        </w:rPr>
        <w:t>tive</w:t>
      </w:r>
      <w:r w:rsidR="00026161">
        <w:rPr>
          <w:rFonts w:ascii="Times New Roman" w:hAnsi="Times New Roman" w:cs="Times New Roman"/>
        </w:rPr>
        <w:t xml:space="preserve"> model of</w:t>
      </w:r>
      <w:r w:rsidR="00C11BC0" w:rsidRPr="00B92101">
        <w:rPr>
          <w:rFonts w:ascii="Times New Roman" w:hAnsi="Times New Roman" w:cs="Times New Roman"/>
        </w:rPr>
        <w:t xml:space="preserve"> skill</w:t>
      </w:r>
      <w:r w:rsidR="00026161">
        <w:rPr>
          <w:rFonts w:ascii="Times New Roman" w:hAnsi="Times New Roman" w:cs="Times New Roman"/>
        </w:rPr>
        <w:t>s</w:t>
      </w:r>
      <w:r w:rsidR="00C11BC0" w:rsidRPr="00B92101">
        <w:rPr>
          <w:rFonts w:ascii="Times New Roman" w:hAnsi="Times New Roman" w:cs="Times New Roman"/>
        </w:rPr>
        <w:t xml:space="preserve"> passport assessment</w:t>
      </w:r>
      <w:r w:rsidR="00026161">
        <w:rPr>
          <w:rFonts w:ascii="Times New Roman" w:hAnsi="Times New Roman" w:cs="Times New Roman"/>
        </w:rPr>
        <w:t xml:space="preserve"> (SPA)</w:t>
      </w:r>
      <w:r w:rsidR="00C11BC0" w:rsidRPr="00B92101">
        <w:rPr>
          <w:rFonts w:ascii="Times New Roman" w:hAnsi="Times New Roman" w:cs="Times New Roman"/>
        </w:rPr>
        <w:t xml:space="preserve"> for </w:t>
      </w:r>
      <w:proofErr w:type="spellStart"/>
      <w:proofErr w:type="gramStart"/>
      <w:r w:rsidR="00C11BC0" w:rsidRPr="00B92101">
        <w:rPr>
          <w:rFonts w:ascii="Times New Roman" w:hAnsi="Times New Roman" w:cs="Times New Roman"/>
        </w:rPr>
        <w:t>indonesian</w:t>
      </w:r>
      <w:proofErr w:type="spellEnd"/>
      <w:proofErr w:type="gramEnd"/>
      <w:r w:rsidR="00C11BC0" w:rsidRPr="00B92101">
        <w:rPr>
          <w:rFonts w:ascii="Times New Roman" w:hAnsi="Times New Roman" w:cs="Times New Roman"/>
        </w:rPr>
        <w:t xml:space="preserve"> vocational high schools. </w:t>
      </w:r>
      <w:r w:rsidR="00EF3A29" w:rsidRPr="00B92101">
        <w:rPr>
          <w:rFonts w:ascii="Times New Roman" w:eastAsia="Times New Roman" w:hAnsi="Times New Roman" w:cs="Times New Roman"/>
        </w:rPr>
        <w:t>SPA</w:t>
      </w:r>
      <w:r w:rsidR="00026161">
        <w:rPr>
          <w:rFonts w:ascii="Times New Roman" w:eastAsia="Times New Roman" w:hAnsi="Times New Roman" w:cs="Times New Roman"/>
        </w:rPr>
        <w:t xml:space="preserve"> </w:t>
      </w:r>
      <w:r w:rsidR="00EF3A29" w:rsidRPr="00B92101">
        <w:rPr>
          <w:rFonts w:ascii="Times New Roman" w:eastAsia="Times New Roman" w:hAnsi="Times New Roman" w:cs="Times New Roman"/>
        </w:rPr>
        <w:t xml:space="preserve">needs to be developed as </w:t>
      </w:r>
      <w:r w:rsidR="00BA74AF" w:rsidRPr="00B92101">
        <w:rPr>
          <w:rFonts w:ascii="Times New Roman" w:eastAsia="Times New Roman" w:hAnsi="Times New Roman" w:cs="Times New Roman"/>
        </w:rPr>
        <w:t>the</w:t>
      </w:r>
      <w:r w:rsidR="00EF3A29" w:rsidRPr="00B92101">
        <w:rPr>
          <w:rFonts w:ascii="Times New Roman" w:eastAsia="Times New Roman" w:hAnsi="Times New Roman" w:cs="Times New Roman"/>
        </w:rPr>
        <w:t xml:space="preserve"> standard model of cluster competency test to achieve level 2 qualification </w:t>
      </w:r>
      <w:proofErr w:type="gramStart"/>
      <w:r w:rsidR="00EF3A29" w:rsidRPr="00B92101">
        <w:rPr>
          <w:rFonts w:ascii="Times New Roman" w:eastAsia="Times New Roman" w:hAnsi="Times New Roman" w:cs="Times New Roman"/>
        </w:rPr>
        <w:t>certificate</w:t>
      </w:r>
      <w:proofErr w:type="gramEnd"/>
      <w:r w:rsidR="00EF3A29" w:rsidRPr="00B92101">
        <w:rPr>
          <w:rFonts w:ascii="Times New Roman" w:eastAsia="Times New Roman" w:hAnsi="Times New Roman" w:cs="Times New Roman"/>
        </w:rPr>
        <w:t>.</w:t>
      </w:r>
      <w:r w:rsidR="00BA74AF" w:rsidRPr="00B92101">
        <w:rPr>
          <w:rFonts w:ascii="Times New Roman" w:eastAsia="Times New Roman" w:hAnsi="Times New Roman" w:cs="Times New Roman"/>
        </w:rPr>
        <w:t xml:space="preserve"> The research employed descriptive method. </w:t>
      </w:r>
      <w:r w:rsidR="003240AF" w:rsidRPr="00B92101">
        <w:rPr>
          <w:rFonts w:ascii="Times New Roman" w:eastAsia="Times New Roman" w:hAnsi="Times New Roman" w:cs="Times New Roman"/>
        </w:rPr>
        <w:t xml:space="preserve">Data was collected using the instrument validated by expert via </w:t>
      </w:r>
      <w:proofErr w:type="spellStart"/>
      <w:proofErr w:type="gramStart"/>
      <w:r w:rsidR="003240AF" w:rsidRPr="00B92101">
        <w:rPr>
          <w:rFonts w:ascii="Times New Roman" w:eastAsia="Times New Roman" w:hAnsi="Times New Roman" w:cs="Times New Roman"/>
        </w:rPr>
        <w:t>delphi</w:t>
      </w:r>
      <w:proofErr w:type="spellEnd"/>
      <w:proofErr w:type="gramEnd"/>
      <w:r w:rsidR="003240AF" w:rsidRPr="00B92101">
        <w:rPr>
          <w:rFonts w:ascii="Times New Roman" w:eastAsia="Times New Roman" w:hAnsi="Times New Roman" w:cs="Times New Roman"/>
        </w:rPr>
        <w:t xml:space="preserve"> technique. Data was collected using the instrument validated by experts via </w:t>
      </w:r>
      <w:proofErr w:type="spellStart"/>
      <w:proofErr w:type="gramStart"/>
      <w:r w:rsidR="003240AF" w:rsidRPr="00B92101">
        <w:rPr>
          <w:rFonts w:ascii="Times New Roman" w:eastAsia="Times New Roman" w:hAnsi="Times New Roman" w:cs="Times New Roman"/>
        </w:rPr>
        <w:t>delphi</w:t>
      </w:r>
      <w:proofErr w:type="spellEnd"/>
      <w:proofErr w:type="gramEnd"/>
      <w:r w:rsidR="003240AF" w:rsidRPr="00B92101">
        <w:rPr>
          <w:rFonts w:ascii="Times New Roman" w:eastAsia="Times New Roman" w:hAnsi="Times New Roman" w:cs="Times New Roman"/>
        </w:rPr>
        <w:t xml:space="preserve"> technique. The experts consisted of academician, industry </w:t>
      </w:r>
      <w:proofErr w:type="spellStart"/>
      <w:r w:rsidR="003240AF" w:rsidRPr="00B92101">
        <w:rPr>
          <w:rFonts w:ascii="Times New Roman" w:eastAsia="Times New Roman" w:hAnsi="Times New Roman" w:cs="Times New Roman"/>
        </w:rPr>
        <w:t>practiceis</w:t>
      </w:r>
      <w:proofErr w:type="spellEnd"/>
      <w:r w:rsidR="003240AF" w:rsidRPr="00B92101">
        <w:rPr>
          <w:rFonts w:ascii="Times New Roman" w:eastAsia="Times New Roman" w:hAnsi="Times New Roman" w:cs="Times New Roman"/>
        </w:rPr>
        <w:t xml:space="preserve">, and assessor. </w:t>
      </w:r>
      <w:proofErr w:type="spellStart"/>
      <w:r w:rsidR="003240AF" w:rsidRPr="00B92101">
        <w:rPr>
          <w:rFonts w:ascii="Times New Roman" w:eastAsia="Times New Roman" w:hAnsi="Times New Roman" w:cs="Times New Roman"/>
        </w:rPr>
        <w:t>Reserach</w:t>
      </w:r>
      <w:proofErr w:type="spellEnd"/>
      <w:r w:rsidR="003240AF" w:rsidRPr="00B92101">
        <w:rPr>
          <w:rFonts w:ascii="Times New Roman" w:eastAsia="Times New Roman" w:hAnsi="Times New Roman" w:cs="Times New Roman"/>
        </w:rPr>
        <w:t xml:space="preserve"> Subjects consisted of productive teachers, assessor of LSP, student, and heads of vocational high schools.</w:t>
      </w:r>
      <w:r w:rsidR="00F16292" w:rsidRPr="00B92101">
        <w:rPr>
          <w:rFonts w:ascii="Times New Roman" w:eastAsia="Times New Roman" w:hAnsi="Times New Roman" w:cs="Times New Roman"/>
        </w:rPr>
        <w:t xml:space="preserve"> The results showed that SPA would be more effectively applied as a cluster competency test in Indonesian vocational schools if</w:t>
      </w:r>
      <w:r w:rsidR="00FD16D4" w:rsidRPr="00B92101">
        <w:rPr>
          <w:rFonts w:ascii="Times New Roman" w:eastAsia="Times New Roman" w:hAnsi="Times New Roman" w:cs="Times New Roman"/>
        </w:rPr>
        <w:t>: 1) Professional certifica</w:t>
      </w:r>
      <w:r w:rsidR="00026161">
        <w:rPr>
          <w:rFonts w:ascii="Times New Roman" w:eastAsia="Times New Roman" w:hAnsi="Times New Roman" w:cs="Times New Roman"/>
        </w:rPr>
        <w:t>tion bodies (LSP) implement SPA</w:t>
      </w:r>
      <w:r w:rsidR="00FD16D4" w:rsidRPr="00B92101">
        <w:rPr>
          <w:rFonts w:ascii="Times New Roman" w:eastAsia="Times New Roman" w:hAnsi="Times New Roman" w:cs="Times New Roman"/>
        </w:rPr>
        <w:t xml:space="preserve"> gradually from the end of grade 10, 2) Competent students in several competency units or clusters need to be recapitulated into a log book or passport of skills, 3) </w:t>
      </w:r>
      <w:r w:rsidR="00B92101" w:rsidRPr="00B92101">
        <w:rPr>
          <w:rFonts w:ascii="Times New Roman" w:eastAsia="Times New Roman" w:hAnsi="Times New Roman" w:cs="Times New Roman"/>
        </w:rPr>
        <w:t xml:space="preserve">Students passport of skill </w:t>
      </w:r>
      <w:r w:rsidR="00B92101" w:rsidRPr="00B92101">
        <w:rPr>
          <w:rStyle w:val="tlid-translation"/>
          <w:rFonts w:ascii="Times New Roman" w:hAnsi="Times New Roman" w:cs="Times New Roman"/>
        </w:rPr>
        <w:t>need to be completed</w:t>
      </w:r>
      <w:r w:rsidR="00B92101" w:rsidRPr="00B92101">
        <w:rPr>
          <w:rFonts w:ascii="Times New Roman" w:eastAsia="Times New Roman" w:hAnsi="Times New Roman" w:cs="Times New Roman"/>
        </w:rPr>
        <w:t xml:space="preserve"> by attachments the certificates of competency and cluster</w:t>
      </w:r>
      <w:r w:rsidR="00B92101">
        <w:rPr>
          <w:rFonts w:ascii="Times New Roman" w:eastAsia="Times New Roman" w:hAnsi="Times New Roman" w:cs="Times New Roman"/>
        </w:rPr>
        <w:t xml:space="preserve">, 4) </w:t>
      </w:r>
      <w:r w:rsidR="00B92101" w:rsidRPr="00B92101">
        <w:rPr>
          <w:rFonts w:ascii="Times New Roman" w:eastAsia="Times New Roman" w:hAnsi="Times New Roman" w:cs="Times New Roman"/>
        </w:rPr>
        <w:t>Passports and competency certificates require legality and validity that can be detected by all users anytime and anywhere</w:t>
      </w:r>
      <w:r w:rsidR="00B92101">
        <w:rPr>
          <w:rFonts w:ascii="Times New Roman" w:eastAsia="Times New Roman" w:hAnsi="Times New Roman" w:cs="Times New Roman"/>
        </w:rPr>
        <w:t>. Therefore</w:t>
      </w:r>
      <w:r w:rsidR="00B92101" w:rsidRPr="00B92101">
        <w:rPr>
          <w:rFonts w:ascii="Times New Roman" w:eastAsia="Times New Roman" w:hAnsi="Times New Roman" w:cs="Times New Roman"/>
        </w:rPr>
        <w:t>, the graduates of SMK will get a skills passport, competency certificate, cluster certificate, qualification certificate, and diploma.</w:t>
      </w:r>
    </w:p>
    <w:p w:rsidR="00E519A9" w:rsidRDefault="00E519A9" w:rsidP="00E519A9">
      <w:pPr>
        <w:autoSpaceDE w:val="0"/>
        <w:autoSpaceDN w:val="0"/>
        <w:adjustRightInd w:val="0"/>
        <w:spacing w:after="0" w:line="240" w:lineRule="auto"/>
        <w:jc w:val="both"/>
        <w:rPr>
          <w:rFonts w:ascii="TimesNRMTPro" w:hAnsi="TimesNRMTPro" w:cs="TimesNRMTPro"/>
        </w:rPr>
      </w:pPr>
    </w:p>
    <w:p w:rsidR="00BB2369" w:rsidRDefault="00C24B4D" w:rsidP="0058594D">
      <w:pPr>
        <w:widowControl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BB2369">
        <w:rPr>
          <w:rFonts w:ascii="Times New Roman" w:hAnsi="Times New Roman" w:cs="Times New Roman"/>
        </w:rPr>
        <w:t>Keywords:</w:t>
      </w:r>
      <w:r w:rsidR="001D449C">
        <w:rPr>
          <w:rFonts w:ascii="Times New Roman" w:hAnsi="Times New Roman" w:cs="Times New Roman"/>
        </w:rPr>
        <w:t xml:space="preserve"> Skill Passport, Vocational High School, Log Book, SPA, </w:t>
      </w:r>
      <w:r w:rsidR="004F1986">
        <w:rPr>
          <w:rFonts w:ascii="Times New Roman" w:hAnsi="Times New Roman" w:cs="Times New Roman"/>
        </w:rPr>
        <w:t>Competency</w:t>
      </w:r>
      <w:r w:rsidR="001D449C">
        <w:rPr>
          <w:rFonts w:ascii="Times New Roman" w:hAnsi="Times New Roman" w:cs="Times New Roman"/>
        </w:rPr>
        <w:t xml:space="preserve"> Certificate</w:t>
      </w:r>
      <w:r w:rsidR="001D449C" w:rsidRPr="001D449C">
        <w:rPr>
          <w:rFonts w:ascii="Times New Roman" w:hAnsi="Times New Roman" w:cs="Times New Roman"/>
        </w:rPr>
        <w:t xml:space="preserve"> </w:t>
      </w:r>
    </w:p>
    <w:p w:rsidR="00BB2369" w:rsidRPr="00C24B4D" w:rsidRDefault="00BB2369" w:rsidP="00C24B4D">
      <w:pPr>
        <w:widowControl w:val="0"/>
        <w:autoSpaceDE w:val="0"/>
        <w:autoSpaceDN w:val="0"/>
        <w:adjustRightInd w:val="0"/>
        <w:spacing w:after="0" w:line="240" w:lineRule="auto"/>
        <w:ind w:left="634" w:hanging="634"/>
        <w:rPr>
          <w:rFonts w:ascii="Times New Roman" w:hAnsi="Times New Roman" w:cs="Times New Roman"/>
        </w:rPr>
      </w:pPr>
    </w:p>
    <w:p w:rsidR="00B30B33" w:rsidRPr="00C24B4D" w:rsidRDefault="00B30B33" w:rsidP="00C24B4D">
      <w:pPr>
        <w:spacing w:after="0" w:line="240" w:lineRule="auto"/>
      </w:pPr>
    </w:p>
    <w:p w:rsidR="00B30B33" w:rsidRDefault="00B30B33"/>
    <w:p w:rsidR="00B30B33" w:rsidRDefault="00B30B33"/>
    <w:sectPr w:rsidR="00B30B33" w:rsidSect="00B30B3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33" w:rsidRDefault="00EA1C33" w:rsidP="00B30B33">
      <w:pPr>
        <w:spacing w:after="0" w:line="240" w:lineRule="auto"/>
      </w:pPr>
      <w:r>
        <w:separator/>
      </w:r>
    </w:p>
  </w:endnote>
  <w:endnote w:type="continuationSeparator" w:id="0">
    <w:p w:rsidR="00EA1C33" w:rsidRDefault="00EA1C33" w:rsidP="00B3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RMT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33" w:rsidRDefault="00EA1C33" w:rsidP="00B30B33">
      <w:pPr>
        <w:spacing w:after="0" w:line="240" w:lineRule="auto"/>
      </w:pPr>
      <w:r>
        <w:separator/>
      </w:r>
    </w:p>
  </w:footnote>
  <w:footnote w:type="continuationSeparator" w:id="0">
    <w:p w:rsidR="00EA1C33" w:rsidRDefault="00EA1C33" w:rsidP="00B30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33"/>
    <w:rsid w:val="00026161"/>
    <w:rsid w:val="000575BF"/>
    <w:rsid w:val="0017553D"/>
    <w:rsid w:val="001D1CEE"/>
    <w:rsid w:val="001D449C"/>
    <w:rsid w:val="002557EE"/>
    <w:rsid w:val="002B5981"/>
    <w:rsid w:val="002F4374"/>
    <w:rsid w:val="003240AF"/>
    <w:rsid w:val="003704AE"/>
    <w:rsid w:val="00383857"/>
    <w:rsid w:val="00426B27"/>
    <w:rsid w:val="004F1986"/>
    <w:rsid w:val="0058594D"/>
    <w:rsid w:val="007D39E1"/>
    <w:rsid w:val="00971C5B"/>
    <w:rsid w:val="00AC532E"/>
    <w:rsid w:val="00B2774C"/>
    <w:rsid w:val="00B30B33"/>
    <w:rsid w:val="00B92101"/>
    <w:rsid w:val="00BA74AF"/>
    <w:rsid w:val="00BB2369"/>
    <w:rsid w:val="00C11BC0"/>
    <w:rsid w:val="00C24B4D"/>
    <w:rsid w:val="00D05BC7"/>
    <w:rsid w:val="00DE3756"/>
    <w:rsid w:val="00E519A9"/>
    <w:rsid w:val="00EA1C33"/>
    <w:rsid w:val="00EE2650"/>
    <w:rsid w:val="00EF3A29"/>
    <w:rsid w:val="00F153FB"/>
    <w:rsid w:val="00F16292"/>
    <w:rsid w:val="00FD16D4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30B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B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0B33"/>
    <w:rPr>
      <w:vertAlign w:val="superscript"/>
    </w:rPr>
  </w:style>
  <w:style w:type="paragraph" w:customStyle="1" w:styleId="Default">
    <w:name w:val="Default"/>
    <w:rsid w:val="00C24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B27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30B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B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0B33"/>
    <w:rPr>
      <w:vertAlign w:val="superscript"/>
    </w:rPr>
  </w:style>
  <w:style w:type="paragraph" w:customStyle="1" w:styleId="Default">
    <w:name w:val="Default"/>
    <w:rsid w:val="00C24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B2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9969-92DB-41FB-98BF-50EF6C8C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2019-10-12T15:07:00Z</cp:lastPrinted>
  <dcterms:created xsi:type="dcterms:W3CDTF">2019-10-08T14:50:00Z</dcterms:created>
  <dcterms:modified xsi:type="dcterms:W3CDTF">2019-10-12T15:12:00Z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5b0b4b89-4f09-3ff7-b065-4262973514e3</vt:lpwstr>
  </property>
  <property fmtid="{D5CDD505-2E9C-101B-9397-08002B2CF9AE}" pid="24" name="Mendeley Citation Style_1">
    <vt:lpwstr>http://www.zotero.org/styles/nature</vt:lpwstr>
  </property>
</Properties>
</file>